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AD" w:rsidRPr="00A4517C" w:rsidRDefault="00450353" w:rsidP="002F42AD">
      <w:pPr>
        <w:autoSpaceDE w:val="0"/>
        <w:autoSpaceDN w:val="0"/>
        <w:adjustRightInd w:val="0"/>
        <w:spacing w:after="0" w:line="480" w:lineRule="auto"/>
        <w:jc w:val="center"/>
        <w:rPr>
          <w:rFonts w:ascii="Times New Roman" w:hAnsi="Times New Roman"/>
          <w:bCs/>
          <w:color w:val="000000"/>
          <w:sz w:val="24"/>
          <w:szCs w:val="24"/>
          <w:lang w:val="tr-TR"/>
        </w:rPr>
      </w:pPr>
      <w:r>
        <w:rPr>
          <w:rFonts w:ascii="Times New Roman" w:hAnsi="Times New Roman"/>
          <w:b/>
          <w:noProof/>
          <w:color w:val="FF0000"/>
          <w:sz w:val="24"/>
          <w:szCs w:val="24"/>
          <w:lang w:val="tr-TR" w:eastAsia="tr-TR"/>
        </w:rPr>
        <w:drawing>
          <wp:inline distT="0" distB="0" distL="0" distR="0">
            <wp:extent cx="1407160" cy="1765300"/>
            <wp:effectExtent l="0" t="0" r="0" b="0"/>
            <wp:docPr id="1" name="Resim 3"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yklogoisimsiz"/>
                    <pic:cNvPicPr>
                      <a:picLocks noChangeAspect="1" noChangeArrowheads="1"/>
                    </pic:cNvPicPr>
                  </pic:nvPicPr>
                  <pic:blipFill>
                    <a:blip r:embed="rId8" cstate="print"/>
                    <a:srcRect/>
                    <a:stretch>
                      <a:fillRect/>
                    </a:stretch>
                  </pic:blipFill>
                  <pic:spPr bwMode="auto">
                    <a:xfrm>
                      <a:off x="0" y="0"/>
                      <a:ext cx="1407160" cy="1765300"/>
                    </a:xfrm>
                    <a:prstGeom prst="rect">
                      <a:avLst/>
                    </a:prstGeom>
                    <a:noFill/>
                    <a:ln w="9525">
                      <a:noFill/>
                      <a:miter lim="800000"/>
                      <a:headEnd/>
                      <a:tailEnd/>
                    </a:ln>
                  </pic:spPr>
                </pic:pic>
              </a:graphicData>
            </a:graphic>
          </wp:inline>
        </w:drawing>
      </w:r>
    </w:p>
    <w:p w:rsidR="002F42AD" w:rsidRPr="00A4517C" w:rsidRDefault="002F42AD" w:rsidP="002F42AD">
      <w:pPr>
        <w:jc w:val="center"/>
        <w:rPr>
          <w:rFonts w:ascii="Times New Roman" w:hAnsi="Times New Roman"/>
          <w:sz w:val="24"/>
          <w:szCs w:val="24"/>
          <w:lang w:val="tr-TR"/>
        </w:rPr>
      </w:pPr>
    </w:p>
    <w:p w:rsidR="002F42AD" w:rsidRPr="00A4517C" w:rsidRDefault="002F42AD" w:rsidP="002F42AD">
      <w:pPr>
        <w:jc w:val="center"/>
        <w:rPr>
          <w:rFonts w:ascii="Times New Roman" w:hAnsi="Times New Roman"/>
          <w:b/>
          <w:sz w:val="40"/>
          <w:szCs w:val="40"/>
          <w:lang w:val="tr-TR"/>
        </w:rPr>
      </w:pPr>
    </w:p>
    <w:p w:rsidR="002F42AD" w:rsidRPr="00A4517C" w:rsidRDefault="002F42AD" w:rsidP="002F42AD">
      <w:pPr>
        <w:jc w:val="center"/>
        <w:rPr>
          <w:rFonts w:ascii="Times New Roman" w:hAnsi="Times New Roman"/>
          <w:b/>
          <w:sz w:val="40"/>
          <w:szCs w:val="40"/>
          <w:lang w:val="tr-TR"/>
        </w:rPr>
      </w:pPr>
      <w:r w:rsidRPr="00A4517C">
        <w:rPr>
          <w:rFonts w:ascii="Times New Roman" w:hAnsi="Times New Roman"/>
          <w:b/>
          <w:sz w:val="40"/>
          <w:szCs w:val="40"/>
          <w:lang w:val="tr-TR"/>
        </w:rPr>
        <w:t>ULUSAL YETERLİLİK</w:t>
      </w:r>
    </w:p>
    <w:p w:rsidR="002F42AD" w:rsidRPr="00A4517C" w:rsidRDefault="002F42AD" w:rsidP="002F42AD">
      <w:pPr>
        <w:jc w:val="center"/>
        <w:rPr>
          <w:rFonts w:ascii="Times New Roman" w:hAnsi="Times New Roman"/>
          <w:b/>
          <w:sz w:val="40"/>
          <w:szCs w:val="40"/>
          <w:lang w:val="tr-TR"/>
        </w:rPr>
      </w:pPr>
    </w:p>
    <w:p w:rsidR="002F42AD" w:rsidRPr="00A4517C" w:rsidRDefault="001C53C8" w:rsidP="002F42AD">
      <w:pPr>
        <w:jc w:val="center"/>
        <w:rPr>
          <w:rFonts w:ascii="Times New Roman" w:hAnsi="Times New Roman"/>
          <w:b/>
          <w:sz w:val="40"/>
          <w:szCs w:val="40"/>
          <w:lang w:val="tr-TR"/>
        </w:rPr>
      </w:pPr>
      <w:r>
        <w:rPr>
          <w:rFonts w:ascii="Times New Roman" w:hAnsi="Times New Roman"/>
          <w:b/>
          <w:sz w:val="40"/>
          <w:szCs w:val="40"/>
          <w:lang w:val="tr-TR"/>
        </w:rPr>
        <w:t>14UY0…-</w:t>
      </w:r>
      <w:r w:rsidR="005F7F1B">
        <w:rPr>
          <w:rFonts w:ascii="Times New Roman" w:hAnsi="Times New Roman"/>
          <w:b/>
          <w:sz w:val="40"/>
          <w:szCs w:val="40"/>
          <w:lang w:val="tr-TR"/>
        </w:rPr>
        <w:t>6</w:t>
      </w:r>
    </w:p>
    <w:p w:rsidR="002F42AD" w:rsidRPr="00A4517C" w:rsidRDefault="002F42AD" w:rsidP="002F42AD">
      <w:pPr>
        <w:jc w:val="center"/>
        <w:rPr>
          <w:rFonts w:ascii="Times New Roman" w:hAnsi="Times New Roman"/>
          <w:b/>
          <w:sz w:val="40"/>
          <w:szCs w:val="40"/>
          <w:lang w:val="tr-TR"/>
        </w:rPr>
      </w:pPr>
    </w:p>
    <w:p w:rsidR="002F42AD" w:rsidRPr="00A4517C" w:rsidRDefault="001C53C8" w:rsidP="002F42AD">
      <w:pPr>
        <w:jc w:val="center"/>
        <w:rPr>
          <w:rFonts w:ascii="Times New Roman" w:hAnsi="Times New Roman"/>
          <w:b/>
          <w:sz w:val="40"/>
          <w:szCs w:val="40"/>
          <w:lang w:val="tr-TR"/>
        </w:rPr>
      </w:pPr>
      <w:r>
        <w:rPr>
          <w:rFonts w:ascii="Times New Roman" w:hAnsi="Times New Roman"/>
          <w:b/>
          <w:sz w:val="40"/>
          <w:szCs w:val="40"/>
          <w:lang w:val="tr-TR"/>
        </w:rPr>
        <w:t>İŞARET DİLİ ÇEVİRMENİ</w:t>
      </w:r>
    </w:p>
    <w:p w:rsidR="002F42AD" w:rsidRPr="00A4517C" w:rsidRDefault="002F42AD" w:rsidP="002F42AD">
      <w:pPr>
        <w:jc w:val="center"/>
        <w:rPr>
          <w:rFonts w:ascii="Times New Roman" w:hAnsi="Times New Roman"/>
          <w:b/>
          <w:sz w:val="40"/>
          <w:szCs w:val="40"/>
          <w:lang w:val="tr-TR"/>
        </w:rPr>
      </w:pPr>
    </w:p>
    <w:p w:rsidR="002F42AD" w:rsidRPr="00A4517C" w:rsidRDefault="002F42AD" w:rsidP="002F42AD">
      <w:pPr>
        <w:jc w:val="center"/>
        <w:rPr>
          <w:rFonts w:ascii="Times New Roman" w:hAnsi="Times New Roman"/>
          <w:b/>
          <w:sz w:val="40"/>
          <w:szCs w:val="40"/>
          <w:lang w:val="tr-TR"/>
        </w:rPr>
      </w:pPr>
      <w:r w:rsidRPr="00A4517C">
        <w:rPr>
          <w:rFonts w:ascii="Times New Roman" w:hAnsi="Times New Roman"/>
          <w:b/>
          <w:sz w:val="40"/>
          <w:szCs w:val="40"/>
          <w:lang w:val="tr-TR"/>
        </w:rPr>
        <w:t xml:space="preserve">SEVİYE </w:t>
      </w:r>
      <w:r w:rsidR="00C83540">
        <w:rPr>
          <w:rFonts w:ascii="Times New Roman" w:hAnsi="Times New Roman"/>
          <w:b/>
          <w:sz w:val="40"/>
          <w:szCs w:val="40"/>
          <w:lang w:val="tr-TR"/>
        </w:rPr>
        <w:t>6</w:t>
      </w:r>
    </w:p>
    <w:p w:rsidR="002F42AD" w:rsidRPr="00A4517C" w:rsidRDefault="002F42AD" w:rsidP="002F42AD">
      <w:pPr>
        <w:jc w:val="center"/>
        <w:rPr>
          <w:rFonts w:ascii="Times New Roman" w:hAnsi="Times New Roman"/>
          <w:b/>
          <w:sz w:val="28"/>
          <w:szCs w:val="28"/>
          <w:lang w:val="tr-TR"/>
        </w:rPr>
      </w:pPr>
    </w:p>
    <w:p w:rsidR="002F42AD" w:rsidRPr="00A4517C" w:rsidRDefault="002F42AD" w:rsidP="002F42AD">
      <w:pPr>
        <w:jc w:val="center"/>
        <w:rPr>
          <w:rFonts w:ascii="Times New Roman" w:hAnsi="Times New Roman"/>
          <w:b/>
          <w:sz w:val="28"/>
          <w:szCs w:val="28"/>
          <w:lang w:val="tr-TR"/>
        </w:rPr>
      </w:pPr>
      <w:r w:rsidRPr="00A4517C">
        <w:rPr>
          <w:rFonts w:ascii="Times New Roman" w:hAnsi="Times New Roman"/>
          <w:b/>
          <w:sz w:val="28"/>
          <w:szCs w:val="28"/>
          <w:lang w:val="tr-TR"/>
        </w:rPr>
        <w:t>REVİZYON NO:</w:t>
      </w:r>
      <w:r w:rsidR="001C53C8">
        <w:rPr>
          <w:rFonts w:ascii="Times New Roman" w:hAnsi="Times New Roman"/>
          <w:b/>
          <w:sz w:val="28"/>
          <w:szCs w:val="28"/>
          <w:lang w:val="tr-TR"/>
        </w:rPr>
        <w:t>00</w:t>
      </w:r>
    </w:p>
    <w:p w:rsidR="002F42AD" w:rsidRPr="00A4517C" w:rsidRDefault="002F42AD" w:rsidP="002F42AD">
      <w:pPr>
        <w:jc w:val="center"/>
        <w:rPr>
          <w:rFonts w:ascii="Times New Roman" w:hAnsi="Times New Roman"/>
          <w:sz w:val="24"/>
          <w:szCs w:val="24"/>
          <w:lang w:val="tr-TR"/>
        </w:rPr>
      </w:pPr>
    </w:p>
    <w:p w:rsidR="004B0E13" w:rsidRPr="00A4517C" w:rsidRDefault="004B0E13" w:rsidP="002F42AD">
      <w:pPr>
        <w:jc w:val="center"/>
        <w:rPr>
          <w:rFonts w:ascii="Times New Roman" w:hAnsi="Times New Roman"/>
          <w:b/>
          <w:sz w:val="24"/>
          <w:szCs w:val="24"/>
          <w:lang w:val="tr-TR"/>
        </w:rPr>
      </w:pPr>
    </w:p>
    <w:p w:rsidR="002F42AD" w:rsidRPr="00A4517C" w:rsidRDefault="002F42AD" w:rsidP="002F42AD">
      <w:pPr>
        <w:jc w:val="center"/>
        <w:rPr>
          <w:lang w:val="tr-TR"/>
        </w:rPr>
      </w:pPr>
    </w:p>
    <w:p w:rsidR="002F42AD" w:rsidRPr="00A4517C" w:rsidRDefault="002F42AD" w:rsidP="002F42AD">
      <w:pPr>
        <w:tabs>
          <w:tab w:val="left" w:pos="3570"/>
        </w:tabs>
        <w:jc w:val="center"/>
        <w:rPr>
          <w:rFonts w:ascii="Times New Roman" w:hAnsi="Times New Roman"/>
          <w:b/>
          <w:sz w:val="28"/>
          <w:szCs w:val="28"/>
          <w:lang w:val="tr-TR"/>
        </w:rPr>
      </w:pPr>
      <w:r w:rsidRPr="00A4517C">
        <w:rPr>
          <w:rFonts w:ascii="Times New Roman" w:hAnsi="Times New Roman"/>
          <w:b/>
          <w:sz w:val="28"/>
          <w:szCs w:val="28"/>
          <w:lang w:val="tr-TR"/>
        </w:rPr>
        <w:t>MESLEKİ YETERLİLİK KURUMU</w:t>
      </w:r>
    </w:p>
    <w:p w:rsidR="0050727F" w:rsidRPr="00A4517C" w:rsidRDefault="001F5EB6" w:rsidP="002F42AD">
      <w:pPr>
        <w:jc w:val="center"/>
        <w:rPr>
          <w:rFonts w:ascii="Times New Roman" w:hAnsi="Times New Roman"/>
          <w:b/>
          <w:sz w:val="28"/>
          <w:szCs w:val="28"/>
          <w:lang w:val="tr-TR"/>
        </w:rPr>
        <w:sectPr w:rsidR="0050727F" w:rsidRPr="00A4517C" w:rsidSect="0050727F">
          <w:headerReference w:type="even" r:id="rId9"/>
          <w:headerReference w:type="default" r:id="rId10"/>
          <w:footerReference w:type="default" r:id="rId11"/>
          <w:headerReference w:type="first" r:id="rId12"/>
          <w:pgSz w:w="11906" w:h="16838"/>
          <w:pgMar w:top="1417" w:right="1417" w:bottom="1417" w:left="1417" w:header="567" w:footer="283" w:gutter="0"/>
          <w:pgNumType w:fmt="lowerRoman" w:start="1"/>
          <w:cols w:space="708"/>
          <w:titlePg/>
          <w:docGrid w:linePitch="360"/>
        </w:sectPr>
      </w:pPr>
      <w:r>
        <w:rPr>
          <w:rFonts w:ascii="Times New Roman" w:hAnsi="Times New Roman"/>
          <w:b/>
          <w:sz w:val="28"/>
          <w:szCs w:val="28"/>
          <w:lang w:val="tr-TR"/>
        </w:rPr>
        <w:t>Ankara, 201</w:t>
      </w:r>
      <w:r w:rsidR="001C53C8">
        <w:rPr>
          <w:rFonts w:ascii="Times New Roman" w:hAnsi="Times New Roman"/>
          <w:b/>
          <w:sz w:val="28"/>
          <w:szCs w:val="28"/>
          <w:lang w:val="tr-TR"/>
        </w:rPr>
        <w:t>4</w:t>
      </w:r>
    </w:p>
    <w:p w:rsidR="002F42AD" w:rsidRPr="00A4517C" w:rsidRDefault="002F42AD" w:rsidP="002F42AD">
      <w:pPr>
        <w:jc w:val="center"/>
        <w:rPr>
          <w:rFonts w:ascii="Times New Roman" w:hAnsi="Times New Roman"/>
          <w:b/>
          <w:sz w:val="28"/>
          <w:szCs w:val="28"/>
          <w:lang w:val="tr-TR"/>
        </w:rPr>
      </w:pPr>
    </w:p>
    <w:p w:rsidR="002F42AD" w:rsidRPr="00494D0D" w:rsidRDefault="002F42AD" w:rsidP="0096791F">
      <w:pPr>
        <w:autoSpaceDE w:val="0"/>
        <w:autoSpaceDN w:val="0"/>
        <w:adjustRightInd w:val="0"/>
        <w:spacing w:after="0" w:line="360" w:lineRule="auto"/>
        <w:jc w:val="center"/>
        <w:rPr>
          <w:rFonts w:ascii="Times New Roman" w:hAnsi="Times New Roman"/>
          <w:b/>
          <w:bCs/>
          <w:color w:val="000000"/>
          <w:sz w:val="28"/>
          <w:szCs w:val="28"/>
          <w:lang w:val="tr-TR"/>
        </w:rPr>
      </w:pPr>
      <w:r w:rsidRPr="00494D0D">
        <w:rPr>
          <w:rFonts w:ascii="Times New Roman" w:hAnsi="Times New Roman"/>
          <w:b/>
          <w:bCs/>
          <w:color w:val="000000"/>
          <w:sz w:val="28"/>
          <w:szCs w:val="28"/>
          <w:lang w:val="tr-TR"/>
        </w:rPr>
        <w:t>ÖNSÖZ</w:t>
      </w:r>
    </w:p>
    <w:p w:rsidR="0096791F" w:rsidRPr="00A4517C" w:rsidRDefault="0096791F" w:rsidP="0096791F">
      <w:pPr>
        <w:autoSpaceDE w:val="0"/>
        <w:autoSpaceDN w:val="0"/>
        <w:adjustRightInd w:val="0"/>
        <w:spacing w:after="0" w:line="360" w:lineRule="auto"/>
        <w:jc w:val="center"/>
        <w:rPr>
          <w:rFonts w:ascii="Times New Roman" w:hAnsi="Times New Roman"/>
          <w:bCs/>
          <w:color w:val="000000"/>
          <w:sz w:val="28"/>
          <w:szCs w:val="28"/>
          <w:lang w:val="tr-TR"/>
        </w:rPr>
      </w:pPr>
    </w:p>
    <w:p w:rsidR="002F42AD" w:rsidRPr="00A4517C" w:rsidRDefault="005F76E3" w:rsidP="00343164">
      <w:pPr>
        <w:autoSpaceDE w:val="0"/>
        <w:autoSpaceDN w:val="0"/>
        <w:adjustRightInd w:val="0"/>
        <w:spacing w:after="0" w:line="360" w:lineRule="auto"/>
        <w:jc w:val="both"/>
        <w:rPr>
          <w:rFonts w:ascii="Times New Roman" w:hAnsi="Times New Roman"/>
          <w:color w:val="000000"/>
          <w:sz w:val="24"/>
          <w:szCs w:val="24"/>
          <w:lang w:val="tr-TR"/>
        </w:rPr>
      </w:pPr>
      <w:r w:rsidRPr="00C83540">
        <w:rPr>
          <w:rFonts w:ascii="Times New Roman" w:hAnsi="Times New Roman"/>
          <w:sz w:val="24"/>
          <w:szCs w:val="24"/>
          <w:lang w:val="tr-TR"/>
        </w:rPr>
        <w:t>İşaret Dili Çevirmeni (Seviye 6)</w:t>
      </w:r>
      <w:r w:rsidR="00343164">
        <w:rPr>
          <w:rFonts w:ascii="Times New Roman" w:hAnsi="Times New Roman"/>
          <w:color w:val="000000"/>
          <w:sz w:val="24"/>
          <w:szCs w:val="24"/>
          <w:lang w:val="tr-TR"/>
        </w:rPr>
        <w:t xml:space="preserve"> </w:t>
      </w:r>
      <w:r w:rsidR="002F42AD" w:rsidRPr="00A4517C">
        <w:rPr>
          <w:rFonts w:ascii="Times New Roman" w:hAnsi="Times New Roman"/>
          <w:color w:val="000000"/>
          <w:sz w:val="24"/>
          <w:szCs w:val="24"/>
          <w:lang w:val="tr-TR"/>
        </w:rPr>
        <w:t>Ulusal Yeterliliği 5544 sayılı Mesleki Yeterlilik Kurumu (MYK) Kanunu ile anılan Kanun uyarınca çıkartılan “Mesleki Yeterlilik, Sınav ve Belgelendirme Yönetmeliği” hükümlerine göre hazırlanmıştır.</w:t>
      </w:r>
    </w:p>
    <w:p w:rsidR="002F42AD" w:rsidRPr="00A4517C" w:rsidRDefault="002F42AD" w:rsidP="0096791F">
      <w:pPr>
        <w:autoSpaceDE w:val="0"/>
        <w:autoSpaceDN w:val="0"/>
        <w:adjustRightInd w:val="0"/>
        <w:spacing w:after="0" w:line="360" w:lineRule="auto"/>
        <w:jc w:val="both"/>
        <w:rPr>
          <w:rFonts w:ascii="Times New Roman" w:hAnsi="Times New Roman"/>
          <w:color w:val="000000"/>
          <w:sz w:val="24"/>
          <w:szCs w:val="24"/>
          <w:lang w:val="tr-TR"/>
        </w:rPr>
      </w:pPr>
    </w:p>
    <w:p w:rsidR="002F42AD" w:rsidRPr="00A4517C" w:rsidRDefault="002F42AD" w:rsidP="0096791F">
      <w:pPr>
        <w:autoSpaceDE w:val="0"/>
        <w:autoSpaceDN w:val="0"/>
        <w:adjustRightInd w:val="0"/>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 xml:space="preserve">Yeterlilik taslağı, </w:t>
      </w:r>
      <w:r w:rsidR="005F76E3" w:rsidRPr="00C83540">
        <w:rPr>
          <w:rFonts w:ascii="Times New Roman" w:hAnsi="Times New Roman"/>
          <w:sz w:val="24"/>
          <w:szCs w:val="24"/>
          <w:lang w:val="tr-TR"/>
        </w:rPr>
        <w:t>MYK tarafından oluşturulan Çalışma Grubunca</w:t>
      </w:r>
      <w:r w:rsidRPr="00A4517C">
        <w:rPr>
          <w:rFonts w:ascii="Times New Roman" w:hAnsi="Times New Roman"/>
          <w:sz w:val="24"/>
          <w:szCs w:val="24"/>
          <w:lang w:val="tr-TR"/>
        </w:rPr>
        <w:t xml:space="preserve"> hazırlanmıştır. Hazırlanan taslak hakkında sektördeki ilgili kurum ve kuruluşların görüşleri alınmış ve görüşler değerlendirilerek taslak üzerinde gerekli düzenlemeler yapılmıştır. Nihai taslak </w:t>
      </w:r>
      <w:r w:rsidRPr="00C83540">
        <w:rPr>
          <w:rFonts w:ascii="Times New Roman" w:hAnsi="Times New Roman"/>
          <w:sz w:val="24"/>
          <w:szCs w:val="24"/>
          <w:lang w:val="tr-TR"/>
        </w:rPr>
        <w:t xml:space="preserve">MYK </w:t>
      </w:r>
      <w:r w:rsidR="005F76E3" w:rsidRPr="00C83540">
        <w:rPr>
          <w:rFonts w:ascii="Times New Roman" w:hAnsi="Times New Roman"/>
          <w:sz w:val="24"/>
          <w:szCs w:val="24"/>
          <w:lang w:val="tr-TR"/>
        </w:rPr>
        <w:t>Medya, İletişim ve Yayıncılık</w:t>
      </w:r>
      <w:r w:rsidRPr="00C83540">
        <w:rPr>
          <w:rFonts w:ascii="Times New Roman" w:hAnsi="Times New Roman"/>
          <w:sz w:val="24"/>
          <w:szCs w:val="24"/>
          <w:lang w:val="tr-TR"/>
        </w:rPr>
        <w:t xml:space="preserve"> Sektör Komitesi</w:t>
      </w:r>
      <w:r w:rsidRPr="00A4517C">
        <w:rPr>
          <w:rFonts w:ascii="Times New Roman" w:hAnsi="Times New Roman"/>
          <w:sz w:val="24"/>
          <w:szCs w:val="24"/>
          <w:lang w:val="tr-TR"/>
        </w:rPr>
        <w:t xml:space="preserve"> tarafından incelenip değerlendirildikten ve Komitenin uygun görüşü alındıktan sonra, MYK Yönetim Kurulunun …/…/</w:t>
      </w:r>
      <w:r w:rsidR="00C83540">
        <w:rPr>
          <w:rFonts w:ascii="Times New Roman" w:hAnsi="Times New Roman"/>
          <w:sz w:val="24"/>
          <w:szCs w:val="24"/>
          <w:lang w:val="tr-TR"/>
        </w:rPr>
        <w:t>….</w:t>
      </w:r>
      <w:r w:rsidRPr="00A4517C">
        <w:rPr>
          <w:rFonts w:ascii="Times New Roman" w:hAnsi="Times New Roman"/>
          <w:sz w:val="24"/>
          <w:szCs w:val="24"/>
          <w:lang w:val="tr-TR"/>
        </w:rPr>
        <w:t xml:space="preserve"> tarih ve …. sayılı kararı ile onaylanarak Ulusal Yeterlilik Çerçevesine (UYÇ) yerleştirilmesine karar verilmiştir.</w:t>
      </w:r>
    </w:p>
    <w:p w:rsidR="002F42AD" w:rsidRPr="00A4517C" w:rsidRDefault="002F42AD" w:rsidP="0096791F">
      <w:pPr>
        <w:autoSpaceDE w:val="0"/>
        <w:autoSpaceDN w:val="0"/>
        <w:adjustRightInd w:val="0"/>
        <w:spacing w:after="0" w:line="360" w:lineRule="auto"/>
        <w:jc w:val="both"/>
        <w:rPr>
          <w:rFonts w:ascii="Times New Roman" w:hAnsi="Times New Roman"/>
          <w:sz w:val="24"/>
          <w:szCs w:val="24"/>
          <w:lang w:val="tr-TR"/>
        </w:rPr>
      </w:pPr>
    </w:p>
    <w:p w:rsidR="002F42AD" w:rsidRPr="00A4517C" w:rsidRDefault="002F42AD" w:rsidP="0096791F">
      <w:pPr>
        <w:autoSpaceDE w:val="0"/>
        <w:autoSpaceDN w:val="0"/>
        <w:adjustRightInd w:val="0"/>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Yeterliliğin hazırlanması, görüş bildirilmesi, incelenmesi ve doğrulanmasında katkı sağlayan kişi, kurum ve kuruluşlara görüş ve katkıları için teşekkür eder, yararlanabilecek tüm tarafların bilgisine sunarız.</w:t>
      </w:r>
    </w:p>
    <w:p w:rsidR="002F42AD" w:rsidRPr="00A4517C" w:rsidRDefault="002F42AD" w:rsidP="0096791F">
      <w:pPr>
        <w:pStyle w:val="ListeParagraf"/>
        <w:autoSpaceDE w:val="0"/>
        <w:autoSpaceDN w:val="0"/>
        <w:adjustRightInd w:val="0"/>
        <w:spacing w:after="0" w:line="360" w:lineRule="auto"/>
        <w:ind w:left="0"/>
        <w:jc w:val="both"/>
        <w:rPr>
          <w:rFonts w:ascii="Times New Roman" w:hAnsi="Times New Roman"/>
          <w:color w:val="FF0000"/>
          <w:sz w:val="24"/>
          <w:szCs w:val="24"/>
          <w:lang w:val="tr-TR"/>
        </w:rPr>
      </w:pPr>
    </w:p>
    <w:p w:rsidR="002F42AD" w:rsidRPr="00A4517C" w:rsidRDefault="002F42AD" w:rsidP="0096791F">
      <w:pPr>
        <w:spacing w:line="360" w:lineRule="auto"/>
        <w:jc w:val="right"/>
        <w:rPr>
          <w:rFonts w:ascii="Times New Roman" w:hAnsi="Times New Roman"/>
          <w:sz w:val="24"/>
          <w:szCs w:val="24"/>
          <w:lang w:val="tr-TR"/>
        </w:rPr>
      </w:pPr>
      <w:r w:rsidRPr="00A4517C">
        <w:rPr>
          <w:rFonts w:ascii="Times New Roman" w:hAnsi="Times New Roman"/>
          <w:sz w:val="24"/>
          <w:szCs w:val="24"/>
          <w:lang w:val="tr-TR"/>
        </w:rPr>
        <w:t>Mesleki Yeterlilik Kurumu</w:t>
      </w:r>
    </w:p>
    <w:p w:rsidR="002F42AD" w:rsidRPr="00A4517C" w:rsidRDefault="002F42AD" w:rsidP="0096791F">
      <w:pPr>
        <w:autoSpaceDE w:val="0"/>
        <w:autoSpaceDN w:val="0"/>
        <w:adjustRightInd w:val="0"/>
        <w:spacing w:line="360" w:lineRule="auto"/>
        <w:jc w:val="center"/>
        <w:rPr>
          <w:rFonts w:ascii="Times New Roman" w:hAnsi="Times New Roman"/>
          <w:bCs/>
          <w:color w:val="000000"/>
          <w:sz w:val="28"/>
          <w:szCs w:val="28"/>
          <w:lang w:val="tr-TR"/>
        </w:rPr>
      </w:pPr>
    </w:p>
    <w:p w:rsidR="002F42AD" w:rsidRPr="00A4517C" w:rsidRDefault="002F42AD" w:rsidP="0096791F">
      <w:pPr>
        <w:autoSpaceDE w:val="0"/>
        <w:autoSpaceDN w:val="0"/>
        <w:adjustRightInd w:val="0"/>
        <w:spacing w:line="360" w:lineRule="auto"/>
        <w:jc w:val="center"/>
        <w:rPr>
          <w:rFonts w:ascii="Times New Roman" w:hAnsi="Times New Roman"/>
          <w:bCs/>
          <w:color w:val="000000"/>
          <w:sz w:val="28"/>
          <w:szCs w:val="28"/>
          <w:lang w:val="tr-TR"/>
        </w:rPr>
      </w:pPr>
    </w:p>
    <w:p w:rsidR="002F42AD" w:rsidRPr="00A4517C" w:rsidRDefault="002F42AD" w:rsidP="002F42AD">
      <w:pPr>
        <w:autoSpaceDE w:val="0"/>
        <w:autoSpaceDN w:val="0"/>
        <w:adjustRightInd w:val="0"/>
        <w:spacing w:line="360" w:lineRule="auto"/>
        <w:jc w:val="center"/>
        <w:rPr>
          <w:rFonts w:ascii="Times New Roman" w:hAnsi="Times New Roman"/>
          <w:bCs/>
          <w:color w:val="000000"/>
          <w:sz w:val="28"/>
          <w:szCs w:val="28"/>
          <w:lang w:val="tr-TR"/>
        </w:rPr>
      </w:pPr>
    </w:p>
    <w:p w:rsidR="002F42AD" w:rsidRPr="00A4517C" w:rsidRDefault="002F42AD" w:rsidP="002F42AD">
      <w:pPr>
        <w:autoSpaceDE w:val="0"/>
        <w:autoSpaceDN w:val="0"/>
        <w:adjustRightInd w:val="0"/>
        <w:spacing w:line="360" w:lineRule="auto"/>
        <w:jc w:val="center"/>
        <w:rPr>
          <w:rFonts w:ascii="Times New Roman" w:hAnsi="Times New Roman"/>
          <w:bCs/>
          <w:color w:val="000000"/>
          <w:sz w:val="28"/>
          <w:szCs w:val="28"/>
          <w:lang w:val="tr-TR"/>
        </w:rPr>
      </w:pPr>
    </w:p>
    <w:p w:rsidR="002F42AD" w:rsidRPr="00A4517C" w:rsidRDefault="002F42AD" w:rsidP="002F42AD">
      <w:pPr>
        <w:autoSpaceDE w:val="0"/>
        <w:autoSpaceDN w:val="0"/>
        <w:adjustRightInd w:val="0"/>
        <w:spacing w:line="360" w:lineRule="auto"/>
        <w:jc w:val="center"/>
        <w:rPr>
          <w:rFonts w:ascii="Times New Roman" w:hAnsi="Times New Roman"/>
          <w:bCs/>
          <w:color w:val="000000"/>
          <w:sz w:val="28"/>
          <w:szCs w:val="28"/>
          <w:lang w:val="tr-TR"/>
        </w:rPr>
      </w:pPr>
    </w:p>
    <w:p w:rsidR="002F42AD" w:rsidRPr="00A4517C" w:rsidRDefault="002F42AD" w:rsidP="002F42AD">
      <w:pPr>
        <w:autoSpaceDE w:val="0"/>
        <w:autoSpaceDN w:val="0"/>
        <w:adjustRightInd w:val="0"/>
        <w:spacing w:line="360" w:lineRule="auto"/>
        <w:jc w:val="center"/>
        <w:rPr>
          <w:rFonts w:ascii="Times New Roman" w:hAnsi="Times New Roman"/>
          <w:bCs/>
          <w:color w:val="000000"/>
          <w:sz w:val="28"/>
          <w:szCs w:val="28"/>
          <w:lang w:val="tr-TR"/>
        </w:rPr>
      </w:pPr>
    </w:p>
    <w:p w:rsidR="0050727F" w:rsidRPr="00A4517C" w:rsidRDefault="0050727F" w:rsidP="002F42AD">
      <w:pPr>
        <w:autoSpaceDE w:val="0"/>
        <w:autoSpaceDN w:val="0"/>
        <w:adjustRightInd w:val="0"/>
        <w:spacing w:line="360" w:lineRule="auto"/>
        <w:jc w:val="center"/>
        <w:rPr>
          <w:rFonts w:ascii="Times New Roman" w:hAnsi="Times New Roman"/>
          <w:bCs/>
          <w:color w:val="000000"/>
          <w:sz w:val="28"/>
          <w:szCs w:val="28"/>
          <w:lang w:val="tr-TR"/>
        </w:rPr>
      </w:pPr>
    </w:p>
    <w:p w:rsidR="0050727F" w:rsidRPr="00A4517C" w:rsidRDefault="0050727F" w:rsidP="002F42AD">
      <w:pPr>
        <w:autoSpaceDE w:val="0"/>
        <w:autoSpaceDN w:val="0"/>
        <w:adjustRightInd w:val="0"/>
        <w:spacing w:line="360" w:lineRule="auto"/>
        <w:jc w:val="center"/>
        <w:rPr>
          <w:rFonts w:ascii="Times New Roman" w:hAnsi="Times New Roman"/>
          <w:bCs/>
          <w:color w:val="000000"/>
          <w:sz w:val="28"/>
          <w:szCs w:val="28"/>
          <w:lang w:val="tr-TR"/>
        </w:rPr>
      </w:pPr>
    </w:p>
    <w:p w:rsidR="0096791F" w:rsidRPr="00A4517C" w:rsidRDefault="0096791F" w:rsidP="002F42AD">
      <w:pPr>
        <w:autoSpaceDE w:val="0"/>
        <w:autoSpaceDN w:val="0"/>
        <w:adjustRightInd w:val="0"/>
        <w:spacing w:line="360" w:lineRule="auto"/>
        <w:jc w:val="center"/>
        <w:rPr>
          <w:rFonts w:ascii="Times New Roman" w:hAnsi="Times New Roman"/>
          <w:bCs/>
          <w:color w:val="000000"/>
          <w:sz w:val="28"/>
          <w:szCs w:val="28"/>
          <w:lang w:val="tr-TR"/>
        </w:rPr>
      </w:pPr>
    </w:p>
    <w:p w:rsidR="0096791F" w:rsidRPr="00A4517C" w:rsidRDefault="0096791F" w:rsidP="0096791F">
      <w:pPr>
        <w:autoSpaceDE w:val="0"/>
        <w:autoSpaceDN w:val="0"/>
        <w:adjustRightInd w:val="0"/>
        <w:spacing w:line="360" w:lineRule="auto"/>
        <w:jc w:val="center"/>
        <w:rPr>
          <w:rFonts w:ascii="Times New Roman" w:hAnsi="Times New Roman"/>
          <w:bCs/>
          <w:color w:val="000000"/>
          <w:sz w:val="28"/>
          <w:szCs w:val="28"/>
          <w:lang w:val="tr-TR"/>
        </w:rPr>
      </w:pPr>
    </w:p>
    <w:p w:rsidR="002F42AD" w:rsidRPr="00494D0D" w:rsidRDefault="002F42AD" w:rsidP="0096791F">
      <w:pPr>
        <w:autoSpaceDE w:val="0"/>
        <w:autoSpaceDN w:val="0"/>
        <w:adjustRightInd w:val="0"/>
        <w:spacing w:after="0" w:line="360" w:lineRule="auto"/>
        <w:jc w:val="center"/>
        <w:rPr>
          <w:rFonts w:ascii="Times New Roman" w:hAnsi="Times New Roman"/>
          <w:b/>
          <w:bCs/>
          <w:color w:val="000000"/>
          <w:sz w:val="28"/>
          <w:szCs w:val="28"/>
          <w:lang w:val="tr-TR"/>
        </w:rPr>
      </w:pPr>
      <w:r w:rsidRPr="00494D0D">
        <w:rPr>
          <w:rFonts w:ascii="Times New Roman" w:hAnsi="Times New Roman"/>
          <w:b/>
          <w:bCs/>
          <w:color w:val="000000"/>
          <w:sz w:val="28"/>
          <w:szCs w:val="28"/>
          <w:lang w:val="tr-TR"/>
        </w:rPr>
        <w:t>GİRİŞ</w:t>
      </w:r>
    </w:p>
    <w:p w:rsidR="0096791F" w:rsidRPr="00A4517C" w:rsidRDefault="0096791F" w:rsidP="0096791F">
      <w:pPr>
        <w:autoSpaceDE w:val="0"/>
        <w:autoSpaceDN w:val="0"/>
        <w:adjustRightInd w:val="0"/>
        <w:spacing w:after="0" w:line="360" w:lineRule="auto"/>
        <w:jc w:val="center"/>
        <w:rPr>
          <w:rFonts w:ascii="Times New Roman" w:hAnsi="Times New Roman"/>
          <w:bCs/>
          <w:color w:val="000000"/>
          <w:sz w:val="28"/>
          <w:szCs w:val="28"/>
          <w:lang w:val="tr-TR"/>
        </w:rPr>
      </w:pPr>
    </w:p>
    <w:p w:rsidR="002F42AD" w:rsidRPr="00A4517C" w:rsidRDefault="002F42AD" w:rsidP="0096791F">
      <w:pPr>
        <w:tabs>
          <w:tab w:val="left" w:pos="0"/>
          <w:tab w:val="left" w:pos="69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Ulusal yeterliliğin hazırlanmasında, sektör komitelerinde incelenmesinde ve MYK Yönetim Kurulu tarafından onaylanarak yürürlüğe konulmasında temel ölçütler Mesleki Yeterlilik, Sınav ve Belgelendirme Yönetmeliğinde belirlenmiştir.</w:t>
      </w:r>
    </w:p>
    <w:p w:rsidR="002F42AD" w:rsidRPr="00A4517C" w:rsidRDefault="002F42AD" w:rsidP="0096791F">
      <w:pPr>
        <w:autoSpaceDE w:val="0"/>
        <w:autoSpaceDN w:val="0"/>
        <w:adjustRightInd w:val="0"/>
        <w:spacing w:after="0" w:line="360" w:lineRule="auto"/>
        <w:jc w:val="both"/>
        <w:rPr>
          <w:rFonts w:ascii="Times New Roman" w:hAnsi="Times New Roman"/>
          <w:color w:val="000000"/>
          <w:sz w:val="24"/>
          <w:szCs w:val="24"/>
          <w:lang w:val="tr-TR"/>
        </w:rPr>
      </w:pPr>
    </w:p>
    <w:p w:rsidR="002F42AD" w:rsidRPr="00A4517C" w:rsidRDefault="002F42AD" w:rsidP="0096791F">
      <w:pPr>
        <w:autoSpaceDE w:val="0"/>
        <w:autoSpaceDN w:val="0"/>
        <w:adjustRightInd w:val="0"/>
        <w:spacing w:after="0" w:line="360" w:lineRule="auto"/>
        <w:jc w:val="both"/>
        <w:rPr>
          <w:rFonts w:ascii="Times New Roman" w:hAnsi="Times New Roman"/>
          <w:color w:val="000000"/>
          <w:sz w:val="24"/>
          <w:szCs w:val="24"/>
          <w:lang w:val="tr-TR"/>
        </w:rPr>
      </w:pPr>
      <w:r w:rsidRPr="00A4517C">
        <w:rPr>
          <w:rFonts w:ascii="Times New Roman" w:hAnsi="Times New Roman"/>
          <w:color w:val="000000"/>
          <w:sz w:val="24"/>
          <w:szCs w:val="24"/>
          <w:lang w:val="tr-TR"/>
        </w:rPr>
        <w:t>Ulusal yeterlilikler aşağıdaki unsurları içermektedir;</w:t>
      </w:r>
    </w:p>
    <w:p w:rsidR="002F42AD" w:rsidRPr="00A4517C" w:rsidRDefault="002F42AD" w:rsidP="0096791F">
      <w:pPr>
        <w:autoSpaceDE w:val="0"/>
        <w:autoSpaceDN w:val="0"/>
        <w:adjustRightInd w:val="0"/>
        <w:spacing w:after="0" w:line="360" w:lineRule="auto"/>
        <w:jc w:val="both"/>
        <w:rPr>
          <w:rFonts w:ascii="Times New Roman" w:hAnsi="Times New Roman"/>
          <w:color w:val="000000"/>
          <w:sz w:val="24"/>
          <w:szCs w:val="24"/>
          <w:lang w:val="tr-TR"/>
        </w:rPr>
      </w:pPr>
    </w:p>
    <w:p w:rsidR="002F42AD" w:rsidRPr="00A4517C" w:rsidRDefault="002F42AD" w:rsidP="0096791F">
      <w:pPr>
        <w:tabs>
          <w:tab w:val="left" w:pos="566"/>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r>
      <w:r w:rsidRPr="00A4517C">
        <w:rPr>
          <w:rFonts w:ascii="Times New Roman" w:hAnsi="Times New Roman"/>
          <w:sz w:val="24"/>
          <w:szCs w:val="24"/>
          <w:lang w:val="tr-TR"/>
        </w:rPr>
        <w:tab/>
        <w:t xml:space="preserve">a)Yeterliliğin adı ve seviyesi, </w:t>
      </w:r>
    </w:p>
    <w:p w:rsidR="002F42AD" w:rsidRPr="00A4517C" w:rsidRDefault="002F42AD" w:rsidP="0096791F">
      <w:pPr>
        <w:tabs>
          <w:tab w:val="left" w:pos="0"/>
          <w:tab w:val="left" w:pos="69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r>
      <w:r w:rsidRPr="00A4517C">
        <w:rPr>
          <w:rFonts w:ascii="Times New Roman" w:hAnsi="Times New Roman"/>
          <w:sz w:val="24"/>
          <w:szCs w:val="24"/>
          <w:lang w:val="tr-TR"/>
        </w:rPr>
        <w:tab/>
        <w:t>b)Yeterliliğin amacı,</w:t>
      </w:r>
    </w:p>
    <w:p w:rsidR="002F42AD" w:rsidRPr="00A4517C" w:rsidRDefault="002F42AD" w:rsidP="0096791F">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c)Yeterliliğe kaynak teşkil eden meslek standardı, meslek standardı birimleri/görevleri veya yeterlilik birimleri,</w:t>
      </w:r>
    </w:p>
    <w:p w:rsidR="002F42AD" w:rsidRPr="00A4517C" w:rsidRDefault="002F42AD" w:rsidP="0096791F">
      <w:pPr>
        <w:tabs>
          <w:tab w:val="left" w:pos="0"/>
        </w:tabs>
        <w:spacing w:after="0" w:line="360" w:lineRule="auto"/>
        <w:ind w:left="708"/>
        <w:jc w:val="both"/>
        <w:rPr>
          <w:rFonts w:ascii="Times New Roman" w:hAnsi="Times New Roman"/>
          <w:sz w:val="24"/>
          <w:szCs w:val="24"/>
          <w:lang w:val="tr-TR"/>
        </w:rPr>
      </w:pPr>
      <w:r w:rsidRPr="00A4517C">
        <w:rPr>
          <w:rFonts w:ascii="Times New Roman" w:hAnsi="Times New Roman"/>
          <w:sz w:val="24"/>
          <w:szCs w:val="24"/>
          <w:lang w:val="tr-TR"/>
        </w:rPr>
        <w:t>ç)Yeterlilik sınavına giriş için aranan şartlar,</w:t>
      </w:r>
    </w:p>
    <w:p w:rsidR="002F42AD" w:rsidRPr="00A4517C" w:rsidRDefault="002F42AD" w:rsidP="0096791F">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d)Yeterlilik birimleri bazında öğrenme çıktıları ve başarım ölçütleri,</w:t>
      </w:r>
    </w:p>
    <w:p w:rsidR="002F42AD" w:rsidRPr="00A4517C" w:rsidRDefault="002F42AD" w:rsidP="0096791F">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e)Yeterliliğin kazanılmasında uygulanacak ölçme, değerlendirme ve değerlendirici ölçütleri</w:t>
      </w:r>
    </w:p>
    <w:p w:rsidR="002F42AD" w:rsidRPr="00A4517C" w:rsidRDefault="002F42AD" w:rsidP="0096791F">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f)Yeterlilik belgesinin geçerlilik süresi, yenilenme şartları, belge sahibinin gözetimine ilişkin şartlar,</w:t>
      </w:r>
    </w:p>
    <w:p w:rsidR="002F42AD" w:rsidRPr="00A4517C" w:rsidRDefault="002F42AD" w:rsidP="0096791F">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g)Yeterliliği geliştiren kurum/kuruluş ve doğrulayan Sektör Komitesi.</w:t>
      </w:r>
    </w:p>
    <w:p w:rsidR="002F42AD" w:rsidRPr="00A4517C" w:rsidRDefault="002F42AD" w:rsidP="0096791F">
      <w:pPr>
        <w:tabs>
          <w:tab w:val="left" w:pos="0"/>
        </w:tabs>
        <w:spacing w:after="0" w:line="360" w:lineRule="auto"/>
        <w:jc w:val="both"/>
        <w:rPr>
          <w:rFonts w:ascii="Times New Roman" w:hAnsi="Times New Roman"/>
          <w:color w:val="000000"/>
          <w:sz w:val="24"/>
          <w:szCs w:val="24"/>
          <w:lang w:val="tr-TR"/>
        </w:rPr>
      </w:pPr>
    </w:p>
    <w:p w:rsidR="002F42AD" w:rsidRPr="00A4517C" w:rsidRDefault="002F42AD" w:rsidP="0096791F">
      <w:pPr>
        <w:tabs>
          <w:tab w:val="left" w:pos="0"/>
        </w:tabs>
        <w:spacing w:after="0" w:line="360" w:lineRule="auto"/>
        <w:jc w:val="both"/>
        <w:rPr>
          <w:rFonts w:ascii="Times New Roman" w:hAnsi="Times New Roman"/>
          <w:sz w:val="24"/>
          <w:szCs w:val="24"/>
          <w:lang w:val="tr-TR"/>
        </w:rPr>
      </w:pPr>
      <w:r w:rsidRPr="00A4517C">
        <w:rPr>
          <w:rFonts w:ascii="Times New Roman" w:hAnsi="Times New Roman"/>
          <w:color w:val="000000"/>
          <w:sz w:val="24"/>
          <w:szCs w:val="24"/>
          <w:lang w:val="tr-TR"/>
        </w:rPr>
        <w:t>Ulusal yeterlilikler</w:t>
      </w:r>
      <w:r w:rsidRPr="00A4517C">
        <w:rPr>
          <w:rFonts w:ascii="Times New Roman" w:hAnsi="Times New Roman"/>
          <w:sz w:val="24"/>
          <w:szCs w:val="24"/>
          <w:lang w:val="tr-TR"/>
        </w:rPr>
        <w:t xml:space="preserve"> ulusal meslek standartları ve/veya uluslararası meslek standartları esas alınarak oluşturulur.</w:t>
      </w:r>
    </w:p>
    <w:p w:rsidR="002F42AD" w:rsidRPr="00A4517C" w:rsidRDefault="002F42AD" w:rsidP="0096791F">
      <w:pPr>
        <w:tabs>
          <w:tab w:val="left" w:pos="0"/>
        </w:tabs>
        <w:spacing w:after="0" w:line="360" w:lineRule="auto"/>
        <w:jc w:val="both"/>
        <w:rPr>
          <w:rFonts w:ascii="Times New Roman" w:hAnsi="Times New Roman"/>
          <w:color w:val="000000"/>
          <w:sz w:val="24"/>
          <w:szCs w:val="24"/>
          <w:lang w:val="tr-TR"/>
        </w:rPr>
      </w:pPr>
    </w:p>
    <w:p w:rsidR="002F42AD" w:rsidRPr="00A4517C" w:rsidRDefault="002F42AD" w:rsidP="0096791F">
      <w:pPr>
        <w:tabs>
          <w:tab w:val="left" w:pos="0"/>
        </w:tabs>
        <w:spacing w:after="0" w:line="360" w:lineRule="auto"/>
        <w:jc w:val="both"/>
        <w:rPr>
          <w:rFonts w:ascii="Times New Roman" w:hAnsi="Times New Roman"/>
          <w:sz w:val="24"/>
          <w:szCs w:val="24"/>
          <w:lang w:val="tr-TR"/>
        </w:rPr>
      </w:pPr>
      <w:r w:rsidRPr="00A4517C">
        <w:rPr>
          <w:rFonts w:ascii="Times New Roman" w:hAnsi="Times New Roman"/>
          <w:color w:val="000000"/>
          <w:sz w:val="24"/>
          <w:szCs w:val="24"/>
          <w:lang w:val="tr-TR"/>
        </w:rPr>
        <w:t xml:space="preserve">Ulusal yeterlilikler; </w:t>
      </w:r>
    </w:p>
    <w:p w:rsidR="002F42AD" w:rsidRPr="00A4517C" w:rsidRDefault="002F42AD" w:rsidP="0096791F">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 xml:space="preserve">Örgün ve yaygın eğitim ve öğretim kurumları, </w:t>
      </w:r>
    </w:p>
    <w:p w:rsidR="002F42AD" w:rsidRPr="00A4517C" w:rsidRDefault="002F42AD" w:rsidP="0096791F">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Yetkilendirilmiş belgelendirme kuruluşları,</w:t>
      </w:r>
    </w:p>
    <w:p w:rsidR="002F42AD" w:rsidRPr="00A4517C" w:rsidRDefault="002F42AD" w:rsidP="0096791F">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 xml:space="preserve">Kuruma yetkilendirme ön başvurusunda bulunmuş kuruluşlar, </w:t>
      </w:r>
    </w:p>
    <w:p w:rsidR="002F42AD" w:rsidRPr="00A4517C" w:rsidRDefault="002F42AD" w:rsidP="0096791F">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 xml:space="preserve">Ulusal meslek standardı hazırlamış kuruluşlar, </w:t>
      </w:r>
    </w:p>
    <w:p w:rsidR="002F42AD" w:rsidRPr="00A4517C" w:rsidRDefault="002F42AD" w:rsidP="0096791F">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Meslek kuruluşları ile bunların müşterek çalışmasıyla oluşturulur.</w:t>
      </w:r>
    </w:p>
    <w:p w:rsidR="0050727F" w:rsidRPr="00A4517C" w:rsidRDefault="0050727F" w:rsidP="002F42AD">
      <w:pPr>
        <w:autoSpaceDE w:val="0"/>
        <w:autoSpaceDN w:val="0"/>
        <w:adjustRightInd w:val="0"/>
        <w:spacing w:after="0" w:line="360" w:lineRule="auto"/>
        <w:contextualSpacing/>
        <w:jc w:val="both"/>
        <w:rPr>
          <w:rFonts w:ascii="Times New Roman" w:hAnsi="Times New Roman"/>
          <w:color w:val="000000"/>
          <w:sz w:val="24"/>
          <w:szCs w:val="24"/>
          <w:lang w:val="tr-TR"/>
        </w:rPr>
        <w:sectPr w:rsidR="0050727F" w:rsidRPr="00A4517C" w:rsidSect="0050727F">
          <w:pgSz w:w="11906" w:h="16838"/>
          <w:pgMar w:top="1134" w:right="1418" w:bottom="1134" w:left="1418" w:header="567" w:footer="284" w:gutter="0"/>
          <w:pgNumType w:fmt="lowerRoman" w:start="1"/>
          <w:cols w:space="708"/>
          <w:docGrid w:linePitch="360"/>
        </w:sect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67"/>
        <w:gridCol w:w="5812"/>
        <w:gridCol w:w="992"/>
        <w:gridCol w:w="2977"/>
      </w:tblGrid>
      <w:tr w:rsidR="002F42AD" w:rsidRPr="007D15C1" w:rsidTr="00CA4DB6">
        <w:trPr>
          <w:trHeight w:val="454"/>
          <w:jc w:val="center"/>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2F42AD" w:rsidRPr="007D15C1" w:rsidRDefault="001C53C8" w:rsidP="001C53C8">
            <w:pPr>
              <w:pStyle w:val="stbilgi"/>
              <w:spacing w:after="120"/>
              <w:jc w:val="center"/>
              <w:rPr>
                <w:rFonts w:ascii="Times New Roman" w:hAnsi="Times New Roman"/>
                <w:b/>
                <w:bCs/>
                <w:color w:val="000000"/>
                <w:sz w:val="24"/>
                <w:szCs w:val="24"/>
                <w:lang w:val="tr-TR"/>
              </w:rPr>
            </w:pPr>
            <w:r w:rsidRPr="007D15C1">
              <w:rPr>
                <w:rFonts w:ascii="Times New Roman" w:hAnsi="Times New Roman"/>
                <w:b/>
                <w:bCs/>
                <w:color w:val="000000"/>
                <w:sz w:val="24"/>
                <w:szCs w:val="24"/>
                <w:lang w:val="tr-TR"/>
              </w:rPr>
              <w:lastRenderedPageBreak/>
              <w:t>14UY0…-</w:t>
            </w:r>
            <w:r w:rsidR="005F7F1B">
              <w:rPr>
                <w:rFonts w:ascii="Times New Roman" w:hAnsi="Times New Roman"/>
                <w:b/>
                <w:bCs/>
                <w:color w:val="000000"/>
                <w:sz w:val="24"/>
                <w:szCs w:val="24"/>
                <w:lang w:val="tr-TR"/>
              </w:rPr>
              <w:t>6</w:t>
            </w:r>
            <w:r w:rsidR="002F42AD" w:rsidRPr="007D15C1">
              <w:rPr>
                <w:rFonts w:ascii="Times New Roman" w:hAnsi="Times New Roman"/>
                <w:b/>
                <w:bCs/>
                <w:color w:val="000000"/>
                <w:sz w:val="24"/>
                <w:szCs w:val="24"/>
                <w:lang w:val="tr-TR"/>
              </w:rPr>
              <w:t xml:space="preserve"> </w:t>
            </w:r>
            <w:r w:rsidRPr="007D15C1">
              <w:rPr>
                <w:rFonts w:ascii="Times New Roman" w:hAnsi="Times New Roman"/>
                <w:b/>
                <w:bCs/>
                <w:color w:val="000000"/>
                <w:sz w:val="24"/>
                <w:szCs w:val="24"/>
                <w:lang w:val="tr-TR"/>
              </w:rPr>
              <w:t>İŞARET DİLİ ÇEVİRMENİ</w:t>
            </w:r>
            <w:r w:rsidR="002F42AD" w:rsidRPr="007D15C1">
              <w:rPr>
                <w:rFonts w:ascii="Times New Roman" w:hAnsi="Times New Roman"/>
                <w:b/>
                <w:bCs/>
                <w:color w:val="000000"/>
                <w:sz w:val="24"/>
                <w:szCs w:val="24"/>
                <w:lang w:val="tr-TR"/>
              </w:rPr>
              <w:t xml:space="preserve"> ULUSAL YETERLİLİĞİ</w:t>
            </w:r>
          </w:p>
        </w:tc>
      </w:tr>
      <w:tr w:rsidR="002F42AD" w:rsidRPr="007D15C1" w:rsidTr="00CA4DB6">
        <w:trPr>
          <w:trHeight w:val="454"/>
          <w:jc w:val="center"/>
        </w:trPr>
        <w:tc>
          <w:tcPr>
            <w:tcW w:w="567" w:type="dxa"/>
            <w:tcBorders>
              <w:top w:val="single" w:sz="4" w:space="0" w:color="000000"/>
            </w:tcBorders>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1</w:t>
            </w:r>
          </w:p>
        </w:tc>
        <w:tc>
          <w:tcPr>
            <w:tcW w:w="5812" w:type="dxa"/>
            <w:tcBorders>
              <w:top w:val="single" w:sz="4" w:space="0" w:color="000000"/>
            </w:tcBorders>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 xml:space="preserve"> YETERLİLİĞİN ADI</w:t>
            </w:r>
          </w:p>
        </w:tc>
        <w:tc>
          <w:tcPr>
            <w:tcW w:w="3969" w:type="dxa"/>
            <w:gridSpan w:val="2"/>
            <w:tcBorders>
              <w:top w:val="single" w:sz="4" w:space="0" w:color="000000"/>
            </w:tcBorders>
            <w:tcMar>
              <w:left w:w="85" w:type="dxa"/>
              <w:right w:w="85" w:type="dxa"/>
            </w:tcMar>
            <w:vAlign w:val="center"/>
          </w:tcPr>
          <w:p w:rsidR="002F42AD" w:rsidRPr="007D15C1" w:rsidRDefault="001C53C8" w:rsidP="001C53C8">
            <w:pPr>
              <w:spacing w:after="0" w:line="240" w:lineRule="auto"/>
              <w:rPr>
                <w:rFonts w:ascii="Times New Roman" w:hAnsi="Times New Roman" w:cs="Times New Roman"/>
                <w:color w:val="000000"/>
                <w:sz w:val="24"/>
                <w:szCs w:val="24"/>
                <w:lang w:val="tr-TR"/>
              </w:rPr>
            </w:pPr>
            <w:r w:rsidRPr="007D15C1">
              <w:rPr>
                <w:rFonts w:ascii="Times New Roman" w:hAnsi="Times New Roman" w:cs="Times New Roman"/>
                <w:color w:val="000000"/>
                <w:sz w:val="24"/>
                <w:szCs w:val="24"/>
                <w:lang w:val="tr-TR"/>
              </w:rPr>
              <w:t xml:space="preserve">İşaret Dili Çevirmeni </w:t>
            </w:r>
          </w:p>
        </w:tc>
      </w:tr>
      <w:tr w:rsidR="002F42AD" w:rsidRPr="007D15C1" w:rsidTr="00CA4DB6">
        <w:trPr>
          <w:trHeight w:val="348"/>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2</w:t>
            </w:r>
          </w:p>
        </w:tc>
        <w:tc>
          <w:tcPr>
            <w:tcW w:w="5812" w:type="dxa"/>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color w:val="000000"/>
                <w:sz w:val="24"/>
                <w:szCs w:val="24"/>
                <w:highlight w:val="yellow"/>
                <w:lang w:val="tr-TR"/>
              </w:rPr>
            </w:pPr>
            <w:r w:rsidRPr="007D15C1">
              <w:rPr>
                <w:rFonts w:ascii="Times New Roman" w:hAnsi="Times New Roman" w:cs="Times New Roman"/>
                <w:b/>
                <w:color w:val="000000"/>
                <w:sz w:val="24"/>
                <w:szCs w:val="24"/>
                <w:lang w:val="tr-TR"/>
              </w:rPr>
              <w:t xml:space="preserve"> REFERANS KODU</w:t>
            </w:r>
          </w:p>
        </w:tc>
        <w:tc>
          <w:tcPr>
            <w:tcW w:w="3969" w:type="dxa"/>
            <w:gridSpan w:val="2"/>
            <w:tcMar>
              <w:left w:w="85" w:type="dxa"/>
              <w:right w:w="85" w:type="dxa"/>
            </w:tcMar>
            <w:vAlign w:val="center"/>
          </w:tcPr>
          <w:p w:rsidR="002F42AD" w:rsidRPr="007D15C1" w:rsidRDefault="001C53C8" w:rsidP="002F42AD">
            <w:pPr>
              <w:spacing w:after="0" w:line="240" w:lineRule="auto"/>
              <w:rPr>
                <w:rFonts w:ascii="Times New Roman" w:hAnsi="Times New Roman" w:cs="Times New Roman"/>
                <w:color w:val="000000"/>
                <w:sz w:val="24"/>
                <w:szCs w:val="24"/>
                <w:lang w:val="tr-TR"/>
              </w:rPr>
            </w:pPr>
            <w:r w:rsidRPr="007D15C1">
              <w:rPr>
                <w:rFonts w:ascii="Times New Roman" w:hAnsi="Times New Roman" w:cs="Times New Roman"/>
                <w:color w:val="000000"/>
                <w:sz w:val="24"/>
                <w:szCs w:val="24"/>
                <w:lang w:val="tr-TR"/>
              </w:rPr>
              <w:t>14UY0…-</w:t>
            </w:r>
            <w:r w:rsidR="005F7F1B">
              <w:rPr>
                <w:rFonts w:ascii="Times New Roman" w:hAnsi="Times New Roman" w:cs="Times New Roman"/>
                <w:color w:val="000000"/>
                <w:sz w:val="24"/>
                <w:szCs w:val="24"/>
                <w:lang w:val="tr-TR"/>
              </w:rPr>
              <w:t>6</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3</w:t>
            </w:r>
          </w:p>
        </w:tc>
        <w:tc>
          <w:tcPr>
            <w:tcW w:w="5812" w:type="dxa"/>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color w:val="000000"/>
                <w:sz w:val="24"/>
                <w:szCs w:val="24"/>
                <w:highlight w:val="yellow"/>
                <w:lang w:val="tr-TR"/>
              </w:rPr>
            </w:pPr>
            <w:r w:rsidRPr="007D15C1">
              <w:rPr>
                <w:rFonts w:ascii="Times New Roman" w:hAnsi="Times New Roman" w:cs="Times New Roman"/>
                <w:b/>
                <w:color w:val="000000"/>
                <w:sz w:val="24"/>
                <w:szCs w:val="24"/>
                <w:lang w:val="tr-TR"/>
              </w:rPr>
              <w:t xml:space="preserve"> SEVİYE</w:t>
            </w:r>
          </w:p>
        </w:tc>
        <w:tc>
          <w:tcPr>
            <w:tcW w:w="3969" w:type="dxa"/>
            <w:gridSpan w:val="2"/>
            <w:tcMar>
              <w:left w:w="85" w:type="dxa"/>
              <w:right w:w="85" w:type="dxa"/>
            </w:tcMar>
            <w:vAlign w:val="center"/>
          </w:tcPr>
          <w:p w:rsidR="002F42AD" w:rsidRPr="007D15C1" w:rsidRDefault="005F7F1B" w:rsidP="002F42AD">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6</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4</w:t>
            </w:r>
          </w:p>
        </w:tc>
        <w:tc>
          <w:tcPr>
            <w:tcW w:w="5812" w:type="dxa"/>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 xml:space="preserve"> ULUSLARARASI SINIFLANDIRMADAKİ YERİ</w:t>
            </w:r>
          </w:p>
        </w:tc>
        <w:tc>
          <w:tcPr>
            <w:tcW w:w="3969" w:type="dxa"/>
            <w:gridSpan w:val="2"/>
            <w:tcMar>
              <w:left w:w="85" w:type="dxa"/>
              <w:right w:w="85" w:type="dxa"/>
            </w:tcMar>
            <w:vAlign w:val="center"/>
          </w:tcPr>
          <w:p w:rsidR="002F42AD" w:rsidRPr="007D15C1" w:rsidRDefault="00C83540" w:rsidP="002F42AD">
            <w:pPr>
              <w:spacing w:after="0" w:line="240" w:lineRule="auto"/>
              <w:rPr>
                <w:rFonts w:ascii="Times New Roman" w:hAnsi="Times New Roman" w:cs="Times New Roman"/>
                <w:color w:val="000000"/>
                <w:sz w:val="24"/>
                <w:szCs w:val="24"/>
                <w:lang w:val="tr-TR"/>
              </w:rPr>
            </w:pPr>
            <w:r w:rsidRPr="00C83540">
              <w:rPr>
                <w:rFonts w:ascii="Times New Roman" w:hAnsi="Times New Roman" w:cs="Times New Roman"/>
                <w:color w:val="000000"/>
                <w:sz w:val="24"/>
                <w:szCs w:val="24"/>
                <w:lang w:val="tr-TR"/>
              </w:rPr>
              <w:t>ISCO 08: 2643 (Çevirmenler (Yazılı ve Sözlü) ve Diğer Dil Bilimciler)</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5</w:t>
            </w:r>
          </w:p>
        </w:tc>
        <w:tc>
          <w:tcPr>
            <w:tcW w:w="5812" w:type="dxa"/>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color w:val="000000"/>
                <w:sz w:val="24"/>
                <w:szCs w:val="24"/>
                <w:highlight w:val="yellow"/>
                <w:lang w:val="tr-TR"/>
              </w:rPr>
            </w:pPr>
            <w:r w:rsidRPr="007D15C1">
              <w:rPr>
                <w:rFonts w:ascii="Times New Roman" w:hAnsi="Times New Roman" w:cs="Times New Roman"/>
                <w:b/>
                <w:color w:val="000000"/>
                <w:sz w:val="24"/>
                <w:szCs w:val="24"/>
                <w:lang w:val="tr-TR"/>
              </w:rPr>
              <w:t xml:space="preserve"> TÜR</w:t>
            </w:r>
          </w:p>
        </w:tc>
        <w:tc>
          <w:tcPr>
            <w:tcW w:w="3969" w:type="dxa"/>
            <w:gridSpan w:val="2"/>
            <w:tcMar>
              <w:left w:w="85" w:type="dxa"/>
              <w:right w:w="85" w:type="dxa"/>
            </w:tcMar>
            <w:vAlign w:val="center"/>
          </w:tcPr>
          <w:p w:rsidR="002F42AD" w:rsidRPr="007D15C1" w:rsidRDefault="001C53C8" w:rsidP="002F42AD">
            <w:pPr>
              <w:spacing w:after="0" w:line="240" w:lineRule="auto"/>
              <w:jc w:val="both"/>
              <w:rPr>
                <w:rFonts w:ascii="Times New Roman" w:hAnsi="Times New Roman"/>
                <w:color w:val="000000"/>
                <w:sz w:val="24"/>
                <w:szCs w:val="24"/>
                <w:lang w:val="tr-TR"/>
              </w:rPr>
            </w:pPr>
            <w:r w:rsidRPr="007D15C1">
              <w:rPr>
                <w:rFonts w:ascii="Times New Roman" w:hAnsi="Times New Roman"/>
                <w:color w:val="000000"/>
                <w:sz w:val="24"/>
                <w:szCs w:val="24"/>
                <w:lang w:val="tr-TR"/>
              </w:rPr>
              <w:t>-</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6</w:t>
            </w:r>
          </w:p>
        </w:tc>
        <w:tc>
          <w:tcPr>
            <w:tcW w:w="5812" w:type="dxa"/>
            <w:tcBorders>
              <w:bottom w:val="single" w:sz="4" w:space="0" w:color="auto"/>
            </w:tcBorders>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color w:val="000000"/>
                <w:sz w:val="24"/>
                <w:szCs w:val="24"/>
                <w:highlight w:val="yellow"/>
                <w:lang w:val="tr-TR"/>
              </w:rPr>
            </w:pPr>
            <w:r w:rsidRPr="007D15C1">
              <w:rPr>
                <w:rFonts w:ascii="Times New Roman" w:hAnsi="Times New Roman" w:cs="Times New Roman"/>
                <w:b/>
                <w:color w:val="000000"/>
                <w:sz w:val="24"/>
                <w:szCs w:val="24"/>
                <w:lang w:val="tr-TR"/>
              </w:rPr>
              <w:t xml:space="preserve"> KREDİ DEĞERİ</w:t>
            </w:r>
          </w:p>
        </w:tc>
        <w:tc>
          <w:tcPr>
            <w:tcW w:w="3969" w:type="dxa"/>
            <w:gridSpan w:val="2"/>
            <w:tcMar>
              <w:left w:w="85" w:type="dxa"/>
              <w:right w:w="85" w:type="dxa"/>
            </w:tcMar>
            <w:vAlign w:val="center"/>
          </w:tcPr>
          <w:p w:rsidR="002F42AD" w:rsidRPr="007D15C1" w:rsidRDefault="001C53C8" w:rsidP="002F42AD">
            <w:pPr>
              <w:spacing w:after="0" w:line="240" w:lineRule="auto"/>
              <w:jc w:val="both"/>
              <w:rPr>
                <w:rFonts w:ascii="Times New Roman" w:hAnsi="Times New Roman"/>
                <w:color w:val="000000"/>
                <w:sz w:val="24"/>
                <w:szCs w:val="24"/>
                <w:lang w:val="tr-TR"/>
              </w:rPr>
            </w:pPr>
            <w:r w:rsidRPr="007D15C1">
              <w:rPr>
                <w:rFonts w:ascii="Times New Roman" w:hAnsi="Times New Roman"/>
                <w:color w:val="000000"/>
                <w:sz w:val="24"/>
                <w:szCs w:val="24"/>
                <w:lang w:val="tr-TR"/>
              </w:rPr>
              <w:t>-</w:t>
            </w:r>
          </w:p>
        </w:tc>
      </w:tr>
      <w:tr w:rsidR="002F42AD" w:rsidRPr="007D15C1" w:rsidTr="00CA4DB6">
        <w:trPr>
          <w:trHeight w:val="454"/>
          <w:jc w:val="center"/>
        </w:trPr>
        <w:tc>
          <w:tcPr>
            <w:tcW w:w="567" w:type="dxa"/>
            <w:vMerge w:val="restart"/>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7</w:t>
            </w:r>
          </w:p>
        </w:tc>
        <w:tc>
          <w:tcPr>
            <w:tcW w:w="5812" w:type="dxa"/>
            <w:tcBorders>
              <w:top w:val="single" w:sz="4" w:space="0" w:color="auto"/>
              <w:bottom w:val="single" w:sz="4" w:space="0" w:color="auto"/>
            </w:tcBorders>
            <w:shd w:val="clear" w:color="auto" w:fill="C6D9F1"/>
            <w:tcMar>
              <w:left w:w="85" w:type="dxa"/>
              <w:right w:w="85" w:type="dxa"/>
            </w:tcMar>
            <w:vAlign w:val="center"/>
          </w:tcPr>
          <w:p w:rsidR="002F42AD" w:rsidRPr="007D15C1" w:rsidRDefault="002F42AD" w:rsidP="002F42AD">
            <w:pPr>
              <w:pStyle w:val="AralkYok"/>
              <w:rPr>
                <w:rFonts w:ascii="Times New Roman" w:hAnsi="Times New Roman" w:cs="Times New Roman"/>
                <w:b/>
                <w:sz w:val="24"/>
                <w:szCs w:val="24"/>
                <w:highlight w:val="yellow"/>
              </w:rPr>
            </w:pPr>
            <w:r w:rsidRPr="007D15C1">
              <w:rPr>
                <w:rFonts w:ascii="Times New Roman" w:hAnsi="Times New Roman" w:cs="Times New Roman"/>
                <w:b/>
                <w:sz w:val="24"/>
                <w:szCs w:val="24"/>
              </w:rPr>
              <w:t xml:space="preserve"> A)YAYIN TARİHİ</w:t>
            </w:r>
          </w:p>
        </w:tc>
        <w:tc>
          <w:tcPr>
            <w:tcW w:w="3969" w:type="dxa"/>
            <w:gridSpan w:val="2"/>
            <w:tcMar>
              <w:left w:w="85" w:type="dxa"/>
              <w:right w:w="85" w:type="dxa"/>
            </w:tcMar>
            <w:vAlign w:val="center"/>
          </w:tcPr>
          <w:p w:rsidR="002F42AD" w:rsidRPr="007D15C1" w:rsidRDefault="001C53C8" w:rsidP="002F42AD">
            <w:pPr>
              <w:spacing w:after="0" w:line="240" w:lineRule="auto"/>
              <w:jc w:val="both"/>
              <w:rPr>
                <w:rFonts w:ascii="Times New Roman" w:hAnsi="Times New Roman"/>
                <w:color w:val="000000"/>
                <w:sz w:val="24"/>
                <w:szCs w:val="24"/>
                <w:lang w:val="tr-TR"/>
              </w:rPr>
            </w:pPr>
            <w:r w:rsidRPr="007D15C1">
              <w:rPr>
                <w:rFonts w:ascii="Times New Roman" w:hAnsi="Times New Roman"/>
                <w:color w:val="000000"/>
                <w:sz w:val="24"/>
                <w:szCs w:val="24"/>
                <w:lang w:val="tr-TR"/>
              </w:rPr>
              <w:t>…/…/…</w:t>
            </w:r>
          </w:p>
        </w:tc>
      </w:tr>
      <w:tr w:rsidR="002F42AD" w:rsidRPr="007D15C1" w:rsidTr="00CA4DB6">
        <w:trPr>
          <w:trHeight w:val="454"/>
          <w:jc w:val="center"/>
        </w:trPr>
        <w:tc>
          <w:tcPr>
            <w:tcW w:w="567" w:type="dxa"/>
            <w:vMerge/>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p>
        </w:tc>
        <w:tc>
          <w:tcPr>
            <w:tcW w:w="5812" w:type="dxa"/>
            <w:tcBorders>
              <w:top w:val="single" w:sz="4" w:space="0" w:color="auto"/>
              <w:bottom w:val="single" w:sz="4" w:space="0" w:color="auto"/>
            </w:tcBorders>
            <w:shd w:val="clear" w:color="auto" w:fill="C6D9F1"/>
            <w:tcMar>
              <w:left w:w="85" w:type="dxa"/>
              <w:right w:w="85" w:type="dxa"/>
            </w:tcMar>
            <w:vAlign w:val="center"/>
          </w:tcPr>
          <w:p w:rsidR="002F42AD" w:rsidRPr="007D15C1" w:rsidRDefault="002F42AD" w:rsidP="002F42AD">
            <w:pPr>
              <w:pStyle w:val="AralkYok"/>
              <w:rPr>
                <w:rFonts w:ascii="Times New Roman" w:hAnsi="Times New Roman" w:cs="Times New Roman"/>
                <w:b/>
                <w:sz w:val="24"/>
                <w:szCs w:val="24"/>
              </w:rPr>
            </w:pPr>
            <w:r w:rsidRPr="007D15C1">
              <w:rPr>
                <w:rFonts w:ascii="Times New Roman" w:hAnsi="Times New Roman" w:cs="Times New Roman"/>
                <w:b/>
                <w:sz w:val="24"/>
                <w:szCs w:val="24"/>
              </w:rPr>
              <w:t xml:space="preserve"> B)REVİZYON NO</w:t>
            </w:r>
          </w:p>
        </w:tc>
        <w:tc>
          <w:tcPr>
            <w:tcW w:w="3969" w:type="dxa"/>
            <w:gridSpan w:val="2"/>
            <w:tcMar>
              <w:left w:w="85" w:type="dxa"/>
              <w:right w:w="85" w:type="dxa"/>
            </w:tcMar>
            <w:vAlign w:val="center"/>
          </w:tcPr>
          <w:p w:rsidR="002F42AD" w:rsidRPr="007D15C1" w:rsidRDefault="001C53C8" w:rsidP="002F42AD">
            <w:pPr>
              <w:spacing w:after="0" w:line="240" w:lineRule="auto"/>
              <w:jc w:val="both"/>
              <w:rPr>
                <w:rFonts w:ascii="Times New Roman" w:hAnsi="Times New Roman"/>
                <w:color w:val="000000"/>
                <w:sz w:val="24"/>
                <w:szCs w:val="24"/>
                <w:lang w:val="tr-TR"/>
              </w:rPr>
            </w:pPr>
            <w:r w:rsidRPr="007D15C1">
              <w:rPr>
                <w:rFonts w:ascii="Times New Roman" w:hAnsi="Times New Roman"/>
                <w:color w:val="000000"/>
                <w:sz w:val="24"/>
                <w:szCs w:val="24"/>
                <w:lang w:val="tr-TR"/>
              </w:rPr>
              <w:t>00</w:t>
            </w:r>
          </w:p>
        </w:tc>
      </w:tr>
      <w:tr w:rsidR="002F42AD" w:rsidRPr="007D15C1" w:rsidTr="00CA4DB6">
        <w:trPr>
          <w:trHeight w:val="454"/>
          <w:jc w:val="center"/>
        </w:trPr>
        <w:tc>
          <w:tcPr>
            <w:tcW w:w="567" w:type="dxa"/>
            <w:vMerge/>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p>
        </w:tc>
        <w:tc>
          <w:tcPr>
            <w:tcW w:w="5812" w:type="dxa"/>
            <w:tcBorders>
              <w:top w:val="single" w:sz="4" w:space="0" w:color="auto"/>
            </w:tcBorders>
            <w:shd w:val="clear" w:color="auto" w:fill="C6D9F1"/>
            <w:tcMar>
              <w:left w:w="85" w:type="dxa"/>
              <w:right w:w="85" w:type="dxa"/>
            </w:tcMar>
            <w:vAlign w:val="center"/>
          </w:tcPr>
          <w:p w:rsidR="002F42AD" w:rsidRPr="007D15C1" w:rsidRDefault="002F42AD" w:rsidP="002F42AD">
            <w:pPr>
              <w:pStyle w:val="AralkYok"/>
              <w:rPr>
                <w:rFonts w:ascii="Times New Roman" w:hAnsi="Times New Roman" w:cs="Times New Roman"/>
                <w:b/>
                <w:sz w:val="24"/>
                <w:szCs w:val="24"/>
              </w:rPr>
            </w:pPr>
            <w:r w:rsidRPr="007D15C1">
              <w:rPr>
                <w:rFonts w:ascii="Times New Roman" w:hAnsi="Times New Roman" w:cs="Times New Roman"/>
                <w:b/>
                <w:sz w:val="24"/>
                <w:szCs w:val="24"/>
              </w:rPr>
              <w:t xml:space="preserve"> C)REVİZYON TARİHİ</w:t>
            </w:r>
          </w:p>
        </w:tc>
        <w:tc>
          <w:tcPr>
            <w:tcW w:w="3969" w:type="dxa"/>
            <w:gridSpan w:val="2"/>
            <w:tcMar>
              <w:left w:w="85" w:type="dxa"/>
              <w:right w:w="85" w:type="dxa"/>
            </w:tcMar>
            <w:vAlign w:val="center"/>
          </w:tcPr>
          <w:p w:rsidR="002F42AD" w:rsidRPr="007D15C1" w:rsidRDefault="001C53C8" w:rsidP="002F42AD">
            <w:pPr>
              <w:spacing w:after="0" w:line="240" w:lineRule="auto"/>
              <w:jc w:val="both"/>
              <w:rPr>
                <w:rFonts w:ascii="Times New Roman" w:hAnsi="Times New Roman"/>
                <w:color w:val="000000"/>
                <w:sz w:val="24"/>
                <w:szCs w:val="24"/>
                <w:lang w:val="tr-TR"/>
              </w:rPr>
            </w:pPr>
            <w:r w:rsidRPr="007D15C1">
              <w:rPr>
                <w:rFonts w:ascii="Times New Roman" w:hAnsi="Times New Roman"/>
                <w:color w:val="000000"/>
                <w:sz w:val="24"/>
                <w:szCs w:val="24"/>
                <w:lang w:val="tr-TR"/>
              </w:rPr>
              <w:t>-</w:t>
            </w:r>
          </w:p>
        </w:tc>
      </w:tr>
      <w:tr w:rsidR="002F42AD" w:rsidRPr="007D15C1" w:rsidTr="00E03C1B">
        <w:trPr>
          <w:trHeight w:val="3397"/>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8</w:t>
            </w:r>
          </w:p>
        </w:tc>
        <w:tc>
          <w:tcPr>
            <w:tcW w:w="5812" w:type="dxa"/>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color w:val="000000"/>
                <w:sz w:val="24"/>
                <w:szCs w:val="24"/>
                <w:highlight w:val="yellow"/>
                <w:lang w:val="tr-TR"/>
              </w:rPr>
            </w:pPr>
            <w:r w:rsidRPr="007D15C1">
              <w:rPr>
                <w:rFonts w:ascii="Times New Roman" w:hAnsi="Times New Roman" w:cs="Times New Roman"/>
                <w:b/>
                <w:color w:val="000000"/>
                <w:sz w:val="24"/>
                <w:szCs w:val="24"/>
                <w:lang w:val="tr-TR"/>
              </w:rPr>
              <w:t xml:space="preserve"> AMAÇ</w:t>
            </w:r>
          </w:p>
        </w:tc>
        <w:tc>
          <w:tcPr>
            <w:tcW w:w="3969" w:type="dxa"/>
            <w:gridSpan w:val="2"/>
            <w:tcMar>
              <w:left w:w="85" w:type="dxa"/>
              <w:right w:w="85" w:type="dxa"/>
            </w:tcMar>
            <w:vAlign w:val="center"/>
          </w:tcPr>
          <w:p w:rsidR="000A72EF" w:rsidRPr="007D15C1" w:rsidRDefault="005F76E3" w:rsidP="00E03C1B">
            <w:pPr>
              <w:autoSpaceDE w:val="0"/>
              <w:autoSpaceDN w:val="0"/>
              <w:adjustRightInd w:val="0"/>
              <w:spacing w:after="0" w:line="240" w:lineRule="auto"/>
              <w:rPr>
                <w:rFonts w:ascii="Times New Roman" w:hAnsi="Times New Roman"/>
                <w:color w:val="000000"/>
                <w:sz w:val="24"/>
                <w:szCs w:val="24"/>
                <w:lang w:val="tr-TR"/>
              </w:rPr>
            </w:pPr>
            <w:r>
              <w:rPr>
                <w:rFonts w:ascii="Times New Roman" w:hAnsi="Times New Roman"/>
                <w:color w:val="000000"/>
                <w:sz w:val="24"/>
                <w:szCs w:val="24"/>
                <w:lang w:val="tr-TR"/>
              </w:rPr>
              <w:t xml:space="preserve">Bu ulusal yeterliliğin hazırlanmasındaki temel amaç </w:t>
            </w:r>
            <w:r w:rsidR="000A72EF">
              <w:rPr>
                <w:rFonts w:ascii="Times New Roman" w:hAnsi="Times New Roman"/>
                <w:color w:val="000000"/>
                <w:sz w:val="24"/>
                <w:szCs w:val="24"/>
                <w:lang w:val="tr-TR"/>
              </w:rPr>
              <w:t xml:space="preserve">İşaret Dili Çevirmenlerinin </w:t>
            </w:r>
            <w:r w:rsidRPr="00A42353">
              <w:rPr>
                <w:rFonts w:ascii="Times New Roman" w:hAnsi="Times New Roman" w:cs="Times New Roman"/>
                <w:sz w:val="24"/>
                <w:szCs w:val="24"/>
                <w:lang w:val="tr-TR"/>
              </w:rPr>
              <w:t>sahip olması gereken bilgi, beceri ve yetkinlikleri tanımlamak, mesleki yeterliliklerini geçerli ve güvenilir bir belge ile kanıtlamalarına imkân sağlamak</w:t>
            </w:r>
            <w:r>
              <w:rPr>
                <w:rFonts w:ascii="Times New Roman" w:hAnsi="Times New Roman" w:cs="Times New Roman"/>
                <w:sz w:val="24"/>
                <w:szCs w:val="24"/>
                <w:lang w:val="tr-TR"/>
              </w:rPr>
              <w:t>,</w:t>
            </w:r>
            <w:r w:rsidRPr="00A42353">
              <w:rPr>
                <w:rFonts w:ascii="Times New Roman" w:hAnsi="Times New Roman" w:cs="Times New Roman"/>
                <w:sz w:val="24"/>
                <w:szCs w:val="24"/>
                <w:lang w:val="tr-TR"/>
              </w:rPr>
              <w:t xml:space="preserve"> eğitim ile sınav ve belgelendirme kuruluşlarına kaynak ve referans oluşturmak</w:t>
            </w:r>
            <w:r>
              <w:rPr>
                <w:rFonts w:ascii="Times New Roman" w:hAnsi="Times New Roman" w:cs="Times New Roman"/>
                <w:sz w:val="24"/>
                <w:szCs w:val="24"/>
                <w:lang w:val="tr-TR"/>
              </w:rPr>
              <w:t>,</w:t>
            </w:r>
            <w:r w:rsidRPr="00A42353">
              <w:rPr>
                <w:rFonts w:ascii="Times New Roman" w:hAnsi="Times New Roman" w:cs="Times New Roman"/>
                <w:sz w:val="24"/>
                <w:szCs w:val="24"/>
                <w:lang w:val="tr-TR"/>
              </w:rPr>
              <w:t xml:space="preserve"> bireylere mesleğe ilişkin eğitim konusunda rehberlik sağlamak amacıyla hazırlanmıştır.</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9</w:t>
            </w:r>
          </w:p>
        </w:tc>
        <w:tc>
          <w:tcPr>
            <w:tcW w:w="9781" w:type="dxa"/>
            <w:gridSpan w:val="3"/>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 xml:space="preserve"> YETERLİLİĞE KAYNAK TEŞKİL EDEN MESLEK STANDART(LAR)I</w:t>
            </w:r>
          </w:p>
        </w:tc>
      </w:tr>
      <w:tr w:rsidR="002F42AD" w:rsidRPr="007D15C1" w:rsidTr="00CA4DB6">
        <w:trPr>
          <w:trHeight w:val="454"/>
          <w:jc w:val="center"/>
        </w:trPr>
        <w:tc>
          <w:tcPr>
            <w:tcW w:w="10348" w:type="dxa"/>
            <w:gridSpan w:val="4"/>
            <w:shd w:val="clear" w:color="auto" w:fill="FFFFFF"/>
            <w:tcMar>
              <w:left w:w="85" w:type="dxa"/>
              <w:right w:w="85" w:type="dxa"/>
            </w:tcMar>
            <w:vAlign w:val="center"/>
          </w:tcPr>
          <w:p w:rsidR="002F42AD" w:rsidRPr="007D15C1" w:rsidRDefault="001C53C8" w:rsidP="002F42AD">
            <w:pPr>
              <w:spacing w:after="0" w:line="240" w:lineRule="auto"/>
              <w:rPr>
                <w:rFonts w:ascii="Times New Roman" w:hAnsi="Times New Roman" w:cs="Times New Roman"/>
                <w:color w:val="000000"/>
                <w:sz w:val="24"/>
                <w:szCs w:val="24"/>
                <w:lang w:val="tr-TR"/>
              </w:rPr>
            </w:pPr>
            <w:r w:rsidRPr="007D15C1">
              <w:rPr>
                <w:rFonts w:ascii="Times New Roman" w:hAnsi="Times New Roman" w:cs="Times New Roman"/>
                <w:color w:val="000000"/>
                <w:sz w:val="24"/>
                <w:szCs w:val="24"/>
                <w:lang w:val="tr-TR"/>
              </w:rPr>
              <w:t>Çevirmen (Seviye 6) Ulusal Meslek Standardı</w:t>
            </w:r>
            <w:r w:rsidR="00241C0A">
              <w:rPr>
                <w:rFonts w:ascii="Times New Roman" w:hAnsi="Times New Roman" w:cs="Times New Roman"/>
                <w:color w:val="000000"/>
                <w:sz w:val="24"/>
                <w:szCs w:val="24"/>
                <w:lang w:val="tr-TR"/>
              </w:rPr>
              <w:t xml:space="preserve"> - </w:t>
            </w:r>
            <w:r w:rsidR="00241C0A" w:rsidRPr="00241C0A">
              <w:rPr>
                <w:rFonts w:ascii="Times New Roman" w:hAnsi="Times New Roman" w:cs="Times New Roman"/>
                <w:color w:val="000000"/>
                <w:sz w:val="24"/>
                <w:szCs w:val="24"/>
                <w:lang w:val="tr-TR"/>
              </w:rPr>
              <w:t>12UMS0274-6</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10</w:t>
            </w:r>
          </w:p>
        </w:tc>
        <w:tc>
          <w:tcPr>
            <w:tcW w:w="9781" w:type="dxa"/>
            <w:gridSpan w:val="3"/>
            <w:shd w:val="clear" w:color="auto" w:fill="C6D9F1"/>
            <w:tcMar>
              <w:left w:w="85" w:type="dxa"/>
              <w:right w:w="85" w:type="dxa"/>
            </w:tcMar>
            <w:vAlign w:val="center"/>
          </w:tcPr>
          <w:p w:rsidR="002F42AD" w:rsidRPr="007D15C1" w:rsidRDefault="002F42AD" w:rsidP="002F42AD">
            <w:pPr>
              <w:spacing w:before="120" w:after="0" w:line="240" w:lineRule="auto"/>
              <w:rPr>
                <w:rFonts w:ascii="Times New Roman" w:hAnsi="Times New Roman" w:cs="Times New Roman"/>
                <w:b/>
                <w:color w:val="000000"/>
                <w:sz w:val="24"/>
                <w:szCs w:val="24"/>
                <w:lang w:val="tr-TR"/>
              </w:rPr>
            </w:pPr>
            <w:r w:rsidRPr="007D15C1">
              <w:rPr>
                <w:rFonts w:ascii="Times New Roman" w:hAnsi="Times New Roman" w:cs="Times New Roman"/>
                <w:b/>
                <w:bCs/>
                <w:sz w:val="24"/>
                <w:szCs w:val="24"/>
                <w:lang w:val="tr-TR"/>
              </w:rPr>
              <w:t xml:space="preserve"> YETERLİLİK SINAVINA GİRİŞ ŞART(LAR)I</w:t>
            </w:r>
          </w:p>
        </w:tc>
      </w:tr>
      <w:tr w:rsidR="002F42AD" w:rsidRPr="007D15C1" w:rsidTr="00CA4DB6">
        <w:trPr>
          <w:trHeight w:val="454"/>
          <w:jc w:val="center"/>
        </w:trPr>
        <w:tc>
          <w:tcPr>
            <w:tcW w:w="10348" w:type="dxa"/>
            <w:gridSpan w:val="4"/>
            <w:tcMar>
              <w:left w:w="85" w:type="dxa"/>
              <w:right w:w="85" w:type="dxa"/>
            </w:tcMar>
            <w:vAlign w:val="center"/>
          </w:tcPr>
          <w:p w:rsidR="002F42AD" w:rsidRPr="007D15C1" w:rsidRDefault="001C53C8" w:rsidP="002F42AD">
            <w:pPr>
              <w:spacing w:after="0" w:line="240" w:lineRule="auto"/>
              <w:ind w:left="720"/>
              <w:rPr>
                <w:rFonts w:ascii="Times New Roman" w:hAnsi="Times New Roman"/>
                <w:color w:val="000000"/>
                <w:sz w:val="24"/>
                <w:szCs w:val="24"/>
                <w:lang w:val="tr-TR"/>
              </w:rPr>
            </w:pPr>
            <w:r w:rsidRPr="007D15C1">
              <w:rPr>
                <w:rFonts w:ascii="Times New Roman" w:hAnsi="Times New Roman"/>
                <w:color w:val="000000"/>
                <w:sz w:val="24"/>
                <w:szCs w:val="24"/>
                <w:lang w:val="tr-TR"/>
              </w:rPr>
              <w:t>-</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bCs/>
                <w:color w:val="000000"/>
                <w:sz w:val="24"/>
                <w:szCs w:val="24"/>
                <w:lang w:val="tr-TR"/>
              </w:rPr>
            </w:pPr>
            <w:r w:rsidRPr="007D15C1">
              <w:rPr>
                <w:rFonts w:ascii="Times New Roman" w:hAnsi="Times New Roman" w:cs="Times New Roman"/>
                <w:b/>
                <w:bCs/>
                <w:color w:val="000000"/>
                <w:sz w:val="24"/>
                <w:szCs w:val="24"/>
                <w:lang w:val="tr-TR"/>
              </w:rPr>
              <w:t>11</w:t>
            </w:r>
          </w:p>
        </w:tc>
        <w:tc>
          <w:tcPr>
            <w:tcW w:w="9781" w:type="dxa"/>
            <w:gridSpan w:val="3"/>
            <w:shd w:val="clear" w:color="auto" w:fill="C6D9F1"/>
            <w:tcMar>
              <w:left w:w="85" w:type="dxa"/>
              <w:right w:w="85" w:type="dxa"/>
            </w:tcMar>
            <w:vAlign w:val="center"/>
          </w:tcPr>
          <w:p w:rsidR="002F42AD" w:rsidRPr="007D15C1" w:rsidRDefault="002F42AD" w:rsidP="002F42AD">
            <w:pPr>
              <w:spacing w:before="120" w:after="0" w:line="240" w:lineRule="auto"/>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 xml:space="preserve"> YETERLİLİĞİN YAPISI</w:t>
            </w:r>
          </w:p>
        </w:tc>
      </w:tr>
      <w:tr w:rsidR="002F42AD" w:rsidRPr="007D15C1" w:rsidTr="00CA4DB6">
        <w:trPr>
          <w:trHeight w:val="454"/>
          <w:jc w:val="center"/>
        </w:trPr>
        <w:tc>
          <w:tcPr>
            <w:tcW w:w="10348" w:type="dxa"/>
            <w:gridSpan w:val="4"/>
            <w:shd w:val="clear" w:color="auto" w:fill="C6D9F1"/>
            <w:tcMar>
              <w:left w:w="85" w:type="dxa"/>
              <w:right w:w="85" w:type="dxa"/>
            </w:tcMar>
            <w:vAlign w:val="center"/>
          </w:tcPr>
          <w:p w:rsidR="002F42AD" w:rsidRPr="007D15C1" w:rsidRDefault="002F42AD" w:rsidP="002F42AD">
            <w:pPr>
              <w:spacing w:before="120" w:after="0" w:line="240" w:lineRule="auto"/>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 xml:space="preserve"> 11-a) Zorunlu Birimler </w:t>
            </w:r>
          </w:p>
        </w:tc>
      </w:tr>
      <w:tr w:rsidR="002F42AD" w:rsidRPr="007D15C1" w:rsidTr="00CA4DB6">
        <w:trPr>
          <w:trHeight w:val="454"/>
          <w:jc w:val="center"/>
        </w:trPr>
        <w:tc>
          <w:tcPr>
            <w:tcW w:w="10348" w:type="dxa"/>
            <w:gridSpan w:val="4"/>
            <w:tcMar>
              <w:left w:w="85" w:type="dxa"/>
              <w:right w:w="85" w:type="dxa"/>
            </w:tcMar>
            <w:vAlign w:val="center"/>
          </w:tcPr>
          <w:p w:rsidR="007D15C1" w:rsidRPr="007D15C1" w:rsidRDefault="007D15C1" w:rsidP="007D15C1">
            <w:pPr>
              <w:spacing w:after="0" w:line="240" w:lineRule="auto"/>
              <w:rPr>
                <w:rFonts w:ascii="Times New Roman" w:hAnsi="Times New Roman" w:cs="Times New Roman"/>
                <w:color w:val="000000"/>
                <w:sz w:val="24"/>
                <w:szCs w:val="24"/>
                <w:lang w:val="tr-TR"/>
              </w:rPr>
            </w:pPr>
            <w:r w:rsidRPr="007D15C1">
              <w:rPr>
                <w:rFonts w:ascii="Times New Roman" w:hAnsi="Times New Roman" w:cs="Times New Roman"/>
                <w:color w:val="000000"/>
                <w:sz w:val="24"/>
                <w:szCs w:val="24"/>
                <w:lang w:val="tr-TR"/>
              </w:rPr>
              <w:t>14UY0...-</w:t>
            </w:r>
            <w:r w:rsidR="005F7F1B">
              <w:rPr>
                <w:rFonts w:ascii="Times New Roman" w:hAnsi="Times New Roman" w:cs="Times New Roman"/>
                <w:color w:val="000000"/>
                <w:sz w:val="24"/>
                <w:szCs w:val="24"/>
                <w:lang w:val="tr-TR"/>
              </w:rPr>
              <w:t>6</w:t>
            </w:r>
            <w:r w:rsidRPr="007D15C1">
              <w:rPr>
                <w:rFonts w:ascii="Times New Roman" w:hAnsi="Times New Roman" w:cs="Times New Roman"/>
                <w:color w:val="000000"/>
                <w:sz w:val="24"/>
                <w:szCs w:val="24"/>
                <w:lang w:val="tr-TR"/>
              </w:rPr>
              <w:t>/A1</w:t>
            </w:r>
            <w:r w:rsidRPr="007D15C1">
              <w:rPr>
                <w:rFonts w:ascii="Times New Roman" w:hAnsi="Times New Roman" w:cs="Times New Roman"/>
                <w:sz w:val="24"/>
                <w:szCs w:val="24"/>
                <w:lang w:val="tr-TR"/>
              </w:rPr>
              <w:t xml:space="preserve"> </w:t>
            </w:r>
            <w:r w:rsidRPr="007D15C1">
              <w:rPr>
                <w:rFonts w:ascii="Times New Roman" w:hAnsi="Times New Roman"/>
                <w:bCs/>
                <w:color w:val="000000"/>
                <w:sz w:val="24"/>
                <w:szCs w:val="24"/>
                <w:lang w:val="tr-TR"/>
              </w:rPr>
              <w:t>İş Sağlığı ve Güvenliği, Çevre Koruma ve İş Organizasyonu</w:t>
            </w:r>
          </w:p>
          <w:p w:rsidR="001C53C8" w:rsidRDefault="007D15C1" w:rsidP="001C53C8">
            <w:pPr>
              <w:spacing w:after="0" w:line="240" w:lineRule="auto"/>
              <w:rPr>
                <w:rFonts w:ascii="Times New Roman" w:hAnsi="Times New Roman" w:cs="Times New Roman"/>
                <w:color w:val="000000"/>
                <w:sz w:val="24"/>
                <w:szCs w:val="24"/>
                <w:lang w:val="tr-TR"/>
              </w:rPr>
            </w:pPr>
            <w:r w:rsidRPr="007D15C1">
              <w:rPr>
                <w:rFonts w:ascii="Times New Roman" w:hAnsi="Times New Roman" w:cs="Times New Roman"/>
                <w:color w:val="000000"/>
                <w:sz w:val="24"/>
                <w:szCs w:val="24"/>
                <w:lang w:val="tr-TR"/>
              </w:rPr>
              <w:t>14UY0...-</w:t>
            </w:r>
            <w:r w:rsidR="005F7F1B">
              <w:rPr>
                <w:rFonts w:ascii="Times New Roman" w:hAnsi="Times New Roman" w:cs="Times New Roman"/>
                <w:color w:val="000000"/>
                <w:sz w:val="24"/>
                <w:szCs w:val="24"/>
                <w:lang w:val="tr-TR"/>
              </w:rPr>
              <w:t>6</w:t>
            </w:r>
            <w:r w:rsidRPr="007D15C1">
              <w:rPr>
                <w:rFonts w:ascii="Times New Roman" w:hAnsi="Times New Roman" w:cs="Times New Roman"/>
                <w:color w:val="000000"/>
                <w:sz w:val="24"/>
                <w:szCs w:val="24"/>
                <w:lang w:val="tr-TR"/>
              </w:rPr>
              <w:t>/A2 Kalite ve Mesleki Gelişim</w:t>
            </w:r>
          </w:p>
          <w:p w:rsidR="001B0453" w:rsidRPr="007D15C1" w:rsidRDefault="001B0453" w:rsidP="00C83540">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14UY</w:t>
            </w:r>
            <w:r w:rsidR="00C346FD">
              <w:rPr>
                <w:rFonts w:ascii="Times New Roman" w:hAnsi="Times New Roman" w:cs="Times New Roman"/>
                <w:color w:val="000000"/>
                <w:sz w:val="24"/>
                <w:szCs w:val="24"/>
                <w:lang w:val="tr-TR"/>
              </w:rPr>
              <w:t>0…</w:t>
            </w:r>
            <w:r>
              <w:rPr>
                <w:rFonts w:ascii="Times New Roman" w:hAnsi="Times New Roman" w:cs="Times New Roman"/>
                <w:color w:val="000000"/>
                <w:sz w:val="24"/>
                <w:szCs w:val="24"/>
                <w:lang w:val="tr-TR"/>
              </w:rPr>
              <w:t>-</w:t>
            </w:r>
            <w:r w:rsidR="005F7F1B">
              <w:rPr>
                <w:rFonts w:ascii="Times New Roman" w:hAnsi="Times New Roman" w:cs="Times New Roman"/>
                <w:color w:val="000000"/>
                <w:sz w:val="24"/>
                <w:szCs w:val="24"/>
                <w:lang w:val="tr-TR"/>
              </w:rPr>
              <w:t>6</w:t>
            </w:r>
            <w:r>
              <w:rPr>
                <w:rFonts w:ascii="Times New Roman" w:hAnsi="Times New Roman" w:cs="Times New Roman"/>
                <w:color w:val="000000"/>
                <w:sz w:val="24"/>
                <w:szCs w:val="24"/>
                <w:lang w:val="tr-TR"/>
              </w:rPr>
              <w:t>/</w:t>
            </w:r>
            <w:r w:rsidR="00C346FD">
              <w:rPr>
                <w:rFonts w:ascii="Times New Roman" w:hAnsi="Times New Roman" w:cs="Times New Roman"/>
                <w:color w:val="000000"/>
                <w:sz w:val="24"/>
                <w:szCs w:val="24"/>
                <w:lang w:val="tr-TR"/>
              </w:rPr>
              <w:t>A3</w:t>
            </w:r>
            <w:r>
              <w:rPr>
                <w:rFonts w:ascii="Times New Roman" w:hAnsi="Times New Roman" w:cs="Times New Roman"/>
                <w:color w:val="000000"/>
                <w:sz w:val="24"/>
                <w:szCs w:val="24"/>
                <w:lang w:val="tr-TR"/>
              </w:rPr>
              <w:t xml:space="preserve">Toplumsal Alanda İşaret </w:t>
            </w:r>
            <w:r w:rsidR="00C83540">
              <w:rPr>
                <w:rFonts w:ascii="Times New Roman" w:hAnsi="Times New Roman" w:cs="Times New Roman"/>
                <w:color w:val="000000"/>
                <w:sz w:val="24"/>
                <w:szCs w:val="24"/>
                <w:lang w:val="tr-TR"/>
              </w:rPr>
              <w:t>D</w:t>
            </w:r>
            <w:r>
              <w:rPr>
                <w:rFonts w:ascii="Times New Roman" w:hAnsi="Times New Roman" w:cs="Times New Roman"/>
                <w:color w:val="000000"/>
                <w:sz w:val="24"/>
                <w:szCs w:val="24"/>
                <w:lang w:val="tr-TR"/>
              </w:rPr>
              <w:t xml:space="preserve">ili </w:t>
            </w:r>
            <w:r w:rsidR="00C83540">
              <w:rPr>
                <w:rFonts w:ascii="Times New Roman" w:hAnsi="Times New Roman" w:cs="Times New Roman"/>
                <w:color w:val="000000"/>
                <w:sz w:val="24"/>
                <w:szCs w:val="24"/>
                <w:lang w:val="tr-TR"/>
              </w:rPr>
              <w:t>Ç</w:t>
            </w:r>
            <w:r>
              <w:rPr>
                <w:rFonts w:ascii="Times New Roman" w:hAnsi="Times New Roman" w:cs="Times New Roman"/>
                <w:color w:val="000000"/>
                <w:sz w:val="24"/>
                <w:szCs w:val="24"/>
                <w:lang w:val="tr-TR"/>
              </w:rPr>
              <w:t>evirisi</w:t>
            </w:r>
          </w:p>
        </w:tc>
      </w:tr>
      <w:tr w:rsidR="002F42AD" w:rsidRPr="007D15C1" w:rsidTr="00CA4DB6">
        <w:trPr>
          <w:trHeight w:val="454"/>
          <w:jc w:val="center"/>
        </w:trPr>
        <w:tc>
          <w:tcPr>
            <w:tcW w:w="10348" w:type="dxa"/>
            <w:gridSpan w:val="4"/>
            <w:shd w:val="clear" w:color="auto" w:fill="C6D9F1"/>
            <w:tcMar>
              <w:left w:w="85" w:type="dxa"/>
              <w:right w:w="85" w:type="dxa"/>
            </w:tcMar>
            <w:vAlign w:val="center"/>
          </w:tcPr>
          <w:p w:rsidR="002F42AD" w:rsidRPr="007D15C1" w:rsidRDefault="002F42AD" w:rsidP="002F42AD">
            <w:pPr>
              <w:spacing w:before="120" w:after="0" w:line="240" w:lineRule="auto"/>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 xml:space="preserve"> 11-b) Seçmeli Birimler </w:t>
            </w:r>
          </w:p>
        </w:tc>
      </w:tr>
      <w:tr w:rsidR="002F42AD" w:rsidRPr="007D15C1" w:rsidTr="00CA4DB6">
        <w:trPr>
          <w:trHeight w:val="454"/>
          <w:jc w:val="center"/>
        </w:trPr>
        <w:tc>
          <w:tcPr>
            <w:tcW w:w="10348" w:type="dxa"/>
            <w:gridSpan w:val="4"/>
            <w:tcMar>
              <w:left w:w="85" w:type="dxa"/>
              <w:right w:w="85" w:type="dxa"/>
            </w:tcMar>
            <w:vAlign w:val="center"/>
          </w:tcPr>
          <w:p w:rsidR="001C53C8" w:rsidRPr="007D15C1" w:rsidRDefault="007D15C1" w:rsidP="001C53C8">
            <w:pPr>
              <w:spacing w:after="0" w:line="240" w:lineRule="auto"/>
              <w:rPr>
                <w:rFonts w:ascii="Times New Roman" w:hAnsi="Times New Roman" w:cs="Times New Roman"/>
                <w:color w:val="000000"/>
                <w:sz w:val="24"/>
                <w:szCs w:val="24"/>
                <w:lang w:val="tr-TR"/>
              </w:rPr>
            </w:pPr>
            <w:r w:rsidRPr="007D15C1">
              <w:rPr>
                <w:rFonts w:ascii="Times New Roman" w:hAnsi="Times New Roman" w:cs="Times New Roman"/>
                <w:color w:val="000000"/>
                <w:sz w:val="24"/>
                <w:szCs w:val="24"/>
                <w:lang w:val="tr-TR"/>
              </w:rPr>
              <w:t>14UY0...-</w:t>
            </w:r>
            <w:r w:rsidR="005F7F1B">
              <w:rPr>
                <w:rFonts w:ascii="Times New Roman" w:hAnsi="Times New Roman" w:cs="Times New Roman"/>
                <w:color w:val="000000"/>
                <w:sz w:val="24"/>
                <w:szCs w:val="24"/>
                <w:lang w:val="tr-TR"/>
              </w:rPr>
              <w:t>6</w:t>
            </w:r>
            <w:r w:rsidRPr="007D15C1">
              <w:rPr>
                <w:rFonts w:ascii="Times New Roman" w:hAnsi="Times New Roman" w:cs="Times New Roman"/>
                <w:color w:val="000000"/>
                <w:sz w:val="24"/>
                <w:szCs w:val="24"/>
                <w:lang w:val="tr-TR"/>
              </w:rPr>
              <w:t>/</w:t>
            </w:r>
            <w:r w:rsidR="0073049F">
              <w:rPr>
                <w:rFonts w:ascii="Times New Roman" w:hAnsi="Times New Roman" w:cs="Times New Roman"/>
                <w:color w:val="000000"/>
                <w:sz w:val="24"/>
                <w:szCs w:val="24"/>
                <w:lang w:val="tr-TR"/>
              </w:rPr>
              <w:t xml:space="preserve">B1 </w:t>
            </w:r>
            <w:r w:rsidR="001C53C8" w:rsidRPr="007D15C1">
              <w:rPr>
                <w:rFonts w:ascii="Times New Roman" w:hAnsi="Times New Roman" w:cs="Times New Roman"/>
                <w:color w:val="000000"/>
                <w:sz w:val="24"/>
                <w:szCs w:val="24"/>
                <w:lang w:val="tr-TR"/>
              </w:rPr>
              <w:t xml:space="preserve">Konferans </w:t>
            </w:r>
            <w:r w:rsidR="00C346FD" w:rsidRPr="007D15C1">
              <w:rPr>
                <w:rFonts w:ascii="Times New Roman" w:hAnsi="Times New Roman" w:cs="Times New Roman"/>
                <w:color w:val="000000"/>
                <w:sz w:val="24"/>
                <w:szCs w:val="24"/>
                <w:lang w:val="tr-TR"/>
              </w:rPr>
              <w:t>Alanında İşaret Dili Çevirisi</w:t>
            </w:r>
          </w:p>
        </w:tc>
      </w:tr>
      <w:tr w:rsidR="002F42AD" w:rsidRPr="007D15C1" w:rsidTr="00CA4DB6">
        <w:trPr>
          <w:trHeight w:val="454"/>
          <w:jc w:val="center"/>
        </w:trPr>
        <w:tc>
          <w:tcPr>
            <w:tcW w:w="10348" w:type="dxa"/>
            <w:gridSpan w:val="4"/>
            <w:shd w:val="clear" w:color="auto" w:fill="C6D9F1"/>
            <w:tcMar>
              <w:left w:w="85" w:type="dxa"/>
              <w:right w:w="85" w:type="dxa"/>
            </w:tcMar>
            <w:vAlign w:val="center"/>
          </w:tcPr>
          <w:p w:rsidR="002F42AD" w:rsidRPr="007D15C1" w:rsidRDefault="002F42AD" w:rsidP="002F42AD">
            <w:pPr>
              <w:spacing w:before="60" w:after="60" w:line="240" w:lineRule="auto"/>
              <w:rPr>
                <w:rFonts w:ascii="Times New Roman" w:hAnsi="Times New Roman" w:cs="Times New Roman"/>
                <w:b/>
                <w:bCs/>
                <w:sz w:val="24"/>
                <w:szCs w:val="24"/>
                <w:lang w:val="tr-TR"/>
              </w:rPr>
            </w:pPr>
            <w:r w:rsidRPr="007D15C1">
              <w:rPr>
                <w:rFonts w:ascii="Times New Roman" w:hAnsi="Times New Roman" w:cs="Times New Roman"/>
                <w:b/>
                <w:bCs/>
                <w:sz w:val="24"/>
                <w:szCs w:val="24"/>
                <w:lang w:val="tr-TR"/>
              </w:rPr>
              <w:t xml:space="preserve"> 11-c) Birimlerin Gruplandırılma Alternatifleri ve İlave Öğrenme Çıktıları</w:t>
            </w:r>
          </w:p>
        </w:tc>
      </w:tr>
      <w:tr w:rsidR="002F42AD" w:rsidRPr="007D15C1" w:rsidTr="004E73E8">
        <w:trPr>
          <w:trHeight w:val="454"/>
          <w:jc w:val="center"/>
        </w:trPr>
        <w:tc>
          <w:tcPr>
            <w:tcW w:w="10348" w:type="dxa"/>
            <w:gridSpan w:val="4"/>
            <w:tcMar>
              <w:left w:w="85" w:type="dxa"/>
              <w:right w:w="85" w:type="dxa"/>
            </w:tcMar>
            <w:vAlign w:val="center"/>
          </w:tcPr>
          <w:p w:rsidR="002F42AD" w:rsidRDefault="00241C0A" w:rsidP="004E73E8">
            <w:pPr>
              <w:spacing w:after="0"/>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I.</w:t>
            </w:r>
            <w:r w:rsidR="000A72EF">
              <w:rPr>
                <w:rFonts w:ascii="Times New Roman" w:hAnsi="Times New Roman" w:cs="Times New Roman"/>
                <w:color w:val="000000"/>
                <w:sz w:val="24"/>
                <w:szCs w:val="24"/>
                <w:lang w:val="tr-TR"/>
              </w:rPr>
              <w:t xml:space="preserve"> A1, A2, A3</w:t>
            </w:r>
          </w:p>
          <w:p w:rsidR="000A72EF" w:rsidRDefault="00241C0A" w:rsidP="004E73E8">
            <w:pPr>
              <w:spacing w:after="0"/>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II.</w:t>
            </w:r>
            <w:r w:rsidR="000A72EF">
              <w:rPr>
                <w:rFonts w:ascii="Times New Roman" w:hAnsi="Times New Roman" w:cs="Times New Roman"/>
                <w:color w:val="000000"/>
                <w:sz w:val="24"/>
                <w:szCs w:val="24"/>
                <w:lang w:val="tr-TR"/>
              </w:rPr>
              <w:t xml:space="preserve"> A1, A2, A3, A4</w:t>
            </w:r>
          </w:p>
          <w:p w:rsidR="00C83540" w:rsidRDefault="00C83540" w:rsidP="004E73E8">
            <w:pPr>
              <w:spacing w:after="0"/>
              <w:rPr>
                <w:rFonts w:ascii="Times New Roman" w:hAnsi="Times New Roman" w:cs="Times New Roman"/>
                <w:color w:val="000000"/>
                <w:sz w:val="24"/>
                <w:szCs w:val="24"/>
                <w:lang w:val="tr-TR"/>
              </w:rPr>
            </w:pPr>
          </w:p>
          <w:p w:rsidR="004E73E8" w:rsidRPr="007D15C1" w:rsidRDefault="004E73E8" w:rsidP="004E73E8">
            <w:pPr>
              <w:spacing w:after="0"/>
              <w:rPr>
                <w:rFonts w:ascii="Times New Roman" w:hAnsi="Times New Roman" w:cs="Times New Roman"/>
                <w:color w:val="000000"/>
                <w:sz w:val="24"/>
                <w:szCs w:val="24"/>
                <w:lang w:val="tr-TR"/>
              </w:rPr>
            </w:pP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color w:val="000000"/>
                <w:sz w:val="24"/>
                <w:szCs w:val="24"/>
                <w:lang w:val="tr-TR"/>
              </w:rPr>
            </w:pPr>
            <w:r w:rsidRPr="007D15C1">
              <w:rPr>
                <w:rFonts w:ascii="Times New Roman" w:hAnsi="Times New Roman" w:cs="Times New Roman"/>
                <w:b/>
                <w:bCs/>
                <w:color w:val="000000"/>
                <w:sz w:val="24"/>
                <w:szCs w:val="24"/>
                <w:lang w:val="tr-TR"/>
              </w:rPr>
              <w:lastRenderedPageBreak/>
              <w:t>12</w:t>
            </w:r>
          </w:p>
        </w:tc>
        <w:tc>
          <w:tcPr>
            <w:tcW w:w="9781" w:type="dxa"/>
            <w:gridSpan w:val="3"/>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color w:val="000000"/>
                <w:sz w:val="24"/>
                <w:szCs w:val="24"/>
                <w:lang w:val="tr-TR"/>
              </w:rPr>
            </w:pPr>
            <w:r w:rsidRPr="007D15C1">
              <w:rPr>
                <w:rFonts w:ascii="Times New Roman" w:hAnsi="Times New Roman" w:cs="Times New Roman"/>
                <w:b/>
                <w:bCs/>
                <w:sz w:val="24"/>
                <w:szCs w:val="24"/>
                <w:lang w:val="tr-TR"/>
              </w:rPr>
              <w:t xml:space="preserve"> ÖLÇME VE DEĞERLENDİRME</w:t>
            </w:r>
          </w:p>
        </w:tc>
      </w:tr>
      <w:tr w:rsidR="002F42AD" w:rsidRPr="007D15C1" w:rsidTr="00CA4DB6">
        <w:trPr>
          <w:trHeight w:val="454"/>
          <w:jc w:val="center"/>
        </w:trPr>
        <w:tc>
          <w:tcPr>
            <w:tcW w:w="10348" w:type="dxa"/>
            <w:gridSpan w:val="4"/>
            <w:tcMar>
              <w:left w:w="85" w:type="dxa"/>
              <w:right w:w="85" w:type="dxa"/>
            </w:tcMar>
            <w:vAlign w:val="center"/>
          </w:tcPr>
          <w:p w:rsidR="00241C0A" w:rsidRPr="00C83540" w:rsidRDefault="000A72EF" w:rsidP="000A72EF">
            <w:pPr>
              <w:spacing w:after="0"/>
              <w:jc w:val="both"/>
              <w:rPr>
                <w:rFonts w:ascii="Times New Roman" w:hAnsi="Times New Roman" w:cs="Times New Roman"/>
                <w:color w:val="000000"/>
                <w:sz w:val="24"/>
                <w:szCs w:val="24"/>
                <w:lang w:val="tr-TR"/>
              </w:rPr>
            </w:pPr>
            <w:r w:rsidRPr="00C83540">
              <w:rPr>
                <w:rFonts w:ascii="Times New Roman" w:hAnsi="Times New Roman" w:cs="Times New Roman"/>
                <w:color w:val="000000"/>
                <w:sz w:val="24"/>
                <w:szCs w:val="24"/>
                <w:lang w:val="tr-TR"/>
              </w:rPr>
              <w:t xml:space="preserve">İşaret Dili Çevirmeni (Seviye 6) </w:t>
            </w:r>
            <w:r w:rsidR="00241C0A" w:rsidRPr="00C83540">
              <w:rPr>
                <w:rFonts w:ascii="Times New Roman" w:hAnsi="Times New Roman" w:cs="Times New Roman"/>
                <w:color w:val="000000"/>
                <w:sz w:val="24"/>
                <w:szCs w:val="24"/>
                <w:lang w:val="tr-TR"/>
              </w:rPr>
              <w:t>Ulusal</w:t>
            </w:r>
            <w:r w:rsidRPr="00C83540">
              <w:rPr>
                <w:rFonts w:ascii="Times New Roman" w:hAnsi="Times New Roman" w:cs="Times New Roman"/>
                <w:color w:val="000000"/>
                <w:sz w:val="24"/>
                <w:szCs w:val="24"/>
                <w:lang w:val="tr-TR"/>
              </w:rPr>
              <w:t xml:space="preserve"> Yeterlilik Belgesini elde etmek isteyen adaylar </w:t>
            </w:r>
            <w:r w:rsidR="00C83540">
              <w:rPr>
                <w:rFonts w:ascii="Times New Roman" w:hAnsi="Times New Roman" w:cs="Times New Roman"/>
                <w:color w:val="000000"/>
                <w:sz w:val="24"/>
                <w:szCs w:val="24"/>
                <w:lang w:val="tr-TR"/>
              </w:rPr>
              <w:t xml:space="preserve">yeterlilik </w:t>
            </w:r>
            <w:r w:rsidRPr="00C83540">
              <w:rPr>
                <w:rFonts w:ascii="Times New Roman" w:hAnsi="Times New Roman" w:cs="Times New Roman"/>
                <w:color w:val="000000"/>
                <w:sz w:val="24"/>
                <w:szCs w:val="24"/>
                <w:lang w:val="tr-TR"/>
              </w:rPr>
              <w:t>birimler</w:t>
            </w:r>
            <w:r w:rsidR="00C83540">
              <w:rPr>
                <w:rFonts w:ascii="Times New Roman" w:hAnsi="Times New Roman" w:cs="Times New Roman"/>
                <w:color w:val="000000"/>
                <w:sz w:val="24"/>
                <w:szCs w:val="24"/>
                <w:lang w:val="tr-TR"/>
              </w:rPr>
              <w:t>in</w:t>
            </w:r>
            <w:r w:rsidRPr="00C83540">
              <w:rPr>
                <w:rFonts w:ascii="Times New Roman" w:hAnsi="Times New Roman" w:cs="Times New Roman"/>
                <w:color w:val="000000"/>
                <w:sz w:val="24"/>
                <w:szCs w:val="24"/>
                <w:lang w:val="tr-TR"/>
              </w:rPr>
              <w:t xml:space="preserve">de tanımlanan teorik </w:t>
            </w:r>
            <w:r w:rsidR="00E03C1B" w:rsidRPr="00C83540">
              <w:rPr>
                <w:rFonts w:ascii="Times New Roman" w:hAnsi="Times New Roman" w:cs="Times New Roman"/>
                <w:color w:val="000000"/>
                <w:sz w:val="24"/>
                <w:szCs w:val="24"/>
                <w:lang w:val="tr-TR"/>
              </w:rPr>
              <w:t xml:space="preserve">(T1) </w:t>
            </w:r>
            <w:r w:rsidRPr="00C83540">
              <w:rPr>
                <w:rFonts w:ascii="Times New Roman" w:hAnsi="Times New Roman" w:cs="Times New Roman"/>
                <w:color w:val="000000"/>
                <w:sz w:val="24"/>
                <w:szCs w:val="24"/>
                <w:lang w:val="tr-TR"/>
              </w:rPr>
              <w:t>ve performansa dayalı sınavlara</w:t>
            </w:r>
            <w:r w:rsidR="00E03C1B" w:rsidRPr="00C83540">
              <w:rPr>
                <w:rFonts w:ascii="Times New Roman" w:hAnsi="Times New Roman" w:cs="Times New Roman"/>
                <w:color w:val="000000"/>
                <w:sz w:val="24"/>
                <w:szCs w:val="24"/>
                <w:lang w:val="tr-TR"/>
              </w:rPr>
              <w:t xml:space="preserve"> (P1)</w:t>
            </w:r>
            <w:r w:rsidRPr="00C83540">
              <w:rPr>
                <w:rFonts w:ascii="Times New Roman" w:hAnsi="Times New Roman" w:cs="Times New Roman"/>
                <w:color w:val="000000"/>
                <w:sz w:val="24"/>
                <w:szCs w:val="24"/>
                <w:lang w:val="tr-TR"/>
              </w:rPr>
              <w:t xml:space="preserve"> tabi tutulur. Adayların </w:t>
            </w:r>
            <w:r w:rsidR="00C83540">
              <w:rPr>
                <w:rFonts w:ascii="Times New Roman" w:hAnsi="Times New Roman" w:cs="Times New Roman"/>
                <w:color w:val="000000"/>
                <w:sz w:val="24"/>
                <w:szCs w:val="24"/>
                <w:lang w:val="tr-TR"/>
              </w:rPr>
              <w:t>Y</w:t>
            </w:r>
            <w:r w:rsidRPr="00C83540">
              <w:rPr>
                <w:rFonts w:ascii="Times New Roman" w:hAnsi="Times New Roman" w:cs="Times New Roman"/>
                <w:color w:val="000000"/>
                <w:sz w:val="24"/>
                <w:szCs w:val="24"/>
                <w:lang w:val="tr-TR"/>
              </w:rPr>
              <w:t xml:space="preserve">eterlilik </w:t>
            </w:r>
            <w:r w:rsidR="00C83540">
              <w:rPr>
                <w:rFonts w:ascii="Times New Roman" w:hAnsi="Times New Roman" w:cs="Times New Roman"/>
                <w:color w:val="000000"/>
                <w:sz w:val="24"/>
                <w:szCs w:val="24"/>
                <w:lang w:val="tr-TR"/>
              </w:rPr>
              <w:t>B</w:t>
            </w:r>
            <w:r w:rsidRPr="00C83540">
              <w:rPr>
                <w:rFonts w:ascii="Times New Roman" w:hAnsi="Times New Roman" w:cs="Times New Roman"/>
                <w:color w:val="000000"/>
                <w:sz w:val="24"/>
                <w:szCs w:val="24"/>
                <w:lang w:val="tr-TR"/>
              </w:rPr>
              <w:t>elgesini alabilmeleri</w:t>
            </w:r>
            <w:r w:rsidR="00C83540">
              <w:rPr>
                <w:rFonts w:ascii="Times New Roman" w:hAnsi="Times New Roman" w:cs="Times New Roman"/>
                <w:color w:val="000000"/>
                <w:sz w:val="24"/>
                <w:szCs w:val="24"/>
                <w:lang w:val="tr-TR"/>
              </w:rPr>
              <w:t xml:space="preserve"> için</w:t>
            </w:r>
            <w:r w:rsidRPr="00C83540">
              <w:rPr>
                <w:rFonts w:ascii="Times New Roman" w:hAnsi="Times New Roman" w:cs="Times New Roman"/>
                <w:color w:val="000000"/>
                <w:sz w:val="24"/>
                <w:szCs w:val="24"/>
                <w:lang w:val="tr-TR"/>
              </w:rPr>
              <w:t xml:space="preserve"> </w:t>
            </w:r>
            <w:r w:rsidR="00241C0A" w:rsidRPr="00C83540">
              <w:rPr>
                <w:rFonts w:ascii="Times New Roman" w:hAnsi="Times New Roman" w:cs="Times New Roman"/>
                <w:color w:val="000000"/>
                <w:sz w:val="24"/>
                <w:szCs w:val="24"/>
                <w:lang w:val="tr-TR"/>
              </w:rPr>
              <w:t>11-c’de tanımlanan gruplandırma alternatiflerinden birini başarmaları gerekmektedir.</w:t>
            </w:r>
          </w:p>
          <w:p w:rsidR="00241C0A" w:rsidRPr="00C83540" w:rsidRDefault="00241C0A" w:rsidP="000A72EF">
            <w:pPr>
              <w:spacing w:after="0"/>
              <w:jc w:val="both"/>
              <w:rPr>
                <w:rFonts w:ascii="Times New Roman" w:hAnsi="Times New Roman" w:cs="Times New Roman"/>
                <w:color w:val="000000"/>
                <w:sz w:val="24"/>
                <w:szCs w:val="24"/>
                <w:lang w:val="tr-TR"/>
              </w:rPr>
            </w:pPr>
          </w:p>
          <w:p w:rsidR="00241C0A" w:rsidRPr="00C83540" w:rsidRDefault="00241C0A" w:rsidP="000A72EF">
            <w:pPr>
              <w:spacing w:after="0"/>
              <w:jc w:val="both"/>
              <w:rPr>
                <w:rFonts w:ascii="Times New Roman" w:hAnsi="Times New Roman" w:cs="Times New Roman"/>
                <w:color w:val="000000"/>
                <w:sz w:val="24"/>
                <w:szCs w:val="24"/>
                <w:lang w:val="tr-TR"/>
              </w:rPr>
            </w:pPr>
            <w:r w:rsidRPr="00C83540">
              <w:rPr>
                <w:rFonts w:ascii="Times New Roman" w:hAnsi="Times New Roman" w:cs="Times New Roman"/>
                <w:color w:val="000000"/>
                <w:sz w:val="24"/>
                <w:szCs w:val="24"/>
                <w:lang w:val="tr-TR"/>
              </w:rPr>
              <w:t xml:space="preserve">Yeterlilik birimlerinde tanımlanan teorik sınavlar ayrı ayrı </w:t>
            </w:r>
            <w:r w:rsidR="004502F7" w:rsidRPr="00C83540">
              <w:rPr>
                <w:rFonts w:ascii="Times New Roman" w:hAnsi="Times New Roman" w:cs="Times New Roman"/>
                <w:color w:val="000000"/>
                <w:sz w:val="24"/>
                <w:szCs w:val="24"/>
                <w:lang w:val="tr-TR"/>
              </w:rPr>
              <w:t xml:space="preserve">yapılabileceği gibi </w:t>
            </w:r>
            <w:r w:rsidRPr="00C83540">
              <w:rPr>
                <w:rFonts w:ascii="Times New Roman" w:hAnsi="Times New Roman" w:cs="Times New Roman"/>
                <w:color w:val="000000"/>
                <w:sz w:val="24"/>
                <w:szCs w:val="24"/>
                <w:lang w:val="tr-TR"/>
              </w:rPr>
              <w:t xml:space="preserve">birlikte </w:t>
            </w:r>
            <w:r w:rsidR="004502F7" w:rsidRPr="00C83540">
              <w:rPr>
                <w:rFonts w:ascii="Times New Roman" w:hAnsi="Times New Roman" w:cs="Times New Roman"/>
                <w:color w:val="000000"/>
                <w:sz w:val="24"/>
                <w:szCs w:val="24"/>
                <w:lang w:val="tr-TR"/>
              </w:rPr>
              <w:t xml:space="preserve">de </w:t>
            </w:r>
            <w:r w:rsidRPr="00C83540">
              <w:rPr>
                <w:rFonts w:ascii="Times New Roman" w:hAnsi="Times New Roman" w:cs="Times New Roman"/>
                <w:color w:val="000000"/>
                <w:sz w:val="24"/>
                <w:szCs w:val="24"/>
                <w:lang w:val="tr-TR"/>
              </w:rPr>
              <w:t xml:space="preserve">yapılabilir.  </w:t>
            </w:r>
            <w:r w:rsidR="004502F7" w:rsidRPr="00C83540">
              <w:rPr>
                <w:rFonts w:ascii="Times New Roman" w:hAnsi="Times New Roman" w:cs="Times New Roman"/>
                <w:color w:val="000000"/>
                <w:sz w:val="24"/>
                <w:szCs w:val="24"/>
                <w:lang w:val="tr-TR"/>
              </w:rPr>
              <w:t xml:space="preserve">Ancak her </w:t>
            </w:r>
            <w:r w:rsidR="00E03C1B" w:rsidRPr="00C83540">
              <w:rPr>
                <w:rFonts w:ascii="Times New Roman" w:hAnsi="Times New Roman" w:cs="Times New Roman"/>
                <w:color w:val="000000"/>
                <w:sz w:val="24"/>
                <w:szCs w:val="24"/>
                <w:lang w:val="tr-TR"/>
              </w:rPr>
              <w:t xml:space="preserve">birimin </w:t>
            </w:r>
            <w:r w:rsidR="004502F7" w:rsidRPr="00C83540">
              <w:rPr>
                <w:rFonts w:ascii="Times New Roman" w:hAnsi="Times New Roman" w:cs="Times New Roman"/>
                <w:color w:val="000000"/>
                <w:sz w:val="24"/>
                <w:szCs w:val="24"/>
                <w:lang w:val="tr-TR"/>
              </w:rPr>
              <w:t>değerlendirmesi ayrı</w:t>
            </w:r>
            <w:r w:rsidR="00133B82" w:rsidRPr="00C83540">
              <w:rPr>
                <w:rFonts w:ascii="Times New Roman" w:hAnsi="Times New Roman" w:cs="Times New Roman"/>
                <w:color w:val="000000"/>
                <w:sz w:val="24"/>
                <w:szCs w:val="24"/>
                <w:lang w:val="tr-TR"/>
              </w:rPr>
              <w:t xml:space="preserve"> ayrı</w:t>
            </w:r>
            <w:r w:rsidR="004502F7" w:rsidRPr="00C83540">
              <w:rPr>
                <w:rFonts w:ascii="Times New Roman" w:hAnsi="Times New Roman" w:cs="Times New Roman"/>
                <w:color w:val="000000"/>
                <w:sz w:val="24"/>
                <w:szCs w:val="24"/>
                <w:lang w:val="tr-TR"/>
              </w:rPr>
              <w:t xml:space="preserve"> yapılmalıdır. Teorik sınavlar, bilgiler kontrol listesinde tanımlanan adımları ölçecek şekilde açık uçlu soru tekniği ile yapılır. Performans dayalı sınavlar ise gerçek veya gerçeğine uygun olarak düzenlenmiş çalışma ortamında, beceri ve yetkinlikler kontrol listelerinde tanımlanan adımları ölçecek şekilde tasarlanmalıdır. </w:t>
            </w:r>
            <w:r w:rsidR="001F1879" w:rsidRPr="00C83540">
              <w:rPr>
                <w:rFonts w:ascii="Times New Roman" w:hAnsi="Times New Roman" w:cs="Times New Roman"/>
                <w:color w:val="000000"/>
                <w:sz w:val="24"/>
                <w:szCs w:val="24"/>
                <w:lang w:val="tr-TR"/>
              </w:rPr>
              <w:t>Performansa dayalı sınavlara katılabilmek için teorik sınavların başarılması gerekmektedir.</w:t>
            </w:r>
          </w:p>
          <w:p w:rsidR="004502F7" w:rsidRPr="00C83540" w:rsidRDefault="004502F7" w:rsidP="000A72EF">
            <w:pPr>
              <w:spacing w:after="0"/>
              <w:jc w:val="both"/>
              <w:rPr>
                <w:rFonts w:ascii="Times New Roman" w:hAnsi="Times New Roman" w:cs="Times New Roman"/>
                <w:color w:val="000000"/>
                <w:sz w:val="24"/>
                <w:szCs w:val="24"/>
                <w:lang w:val="tr-TR"/>
              </w:rPr>
            </w:pPr>
          </w:p>
          <w:p w:rsidR="00133B82" w:rsidRPr="00C83540" w:rsidRDefault="001F1879" w:rsidP="000A72EF">
            <w:pPr>
              <w:spacing w:after="0"/>
              <w:jc w:val="both"/>
              <w:rPr>
                <w:rFonts w:ascii="Times New Roman" w:hAnsi="Times New Roman" w:cs="Times New Roman"/>
                <w:color w:val="000000"/>
                <w:sz w:val="24"/>
                <w:szCs w:val="24"/>
                <w:lang w:val="tr-TR"/>
              </w:rPr>
            </w:pPr>
            <w:r w:rsidRPr="00C83540">
              <w:rPr>
                <w:rFonts w:ascii="Times New Roman" w:hAnsi="Times New Roman" w:cs="Times New Roman"/>
                <w:color w:val="000000"/>
                <w:sz w:val="24"/>
                <w:szCs w:val="24"/>
                <w:lang w:val="tr-TR"/>
              </w:rPr>
              <w:t>14UY0…-6/A3 Toplumsal Alanda İşaret Dili</w:t>
            </w:r>
            <w:r w:rsidR="0091743E">
              <w:rPr>
                <w:rFonts w:ascii="Times New Roman" w:hAnsi="Times New Roman" w:cs="Times New Roman"/>
                <w:color w:val="000000"/>
                <w:sz w:val="24"/>
                <w:szCs w:val="24"/>
                <w:lang w:val="tr-TR"/>
              </w:rPr>
              <w:t xml:space="preserve"> Çevirisi</w:t>
            </w:r>
            <w:r w:rsidRPr="00C83540">
              <w:rPr>
                <w:rFonts w:ascii="Times New Roman" w:hAnsi="Times New Roman" w:cs="Times New Roman"/>
                <w:color w:val="000000"/>
                <w:sz w:val="24"/>
                <w:szCs w:val="24"/>
                <w:lang w:val="tr-TR"/>
              </w:rPr>
              <w:t xml:space="preserve"> </w:t>
            </w:r>
            <w:r w:rsidR="00C83540">
              <w:rPr>
                <w:rFonts w:ascii="Times New Roman" w:hAnsi="Times New Roman" w:cs="Times New Roman"/>
                <w:color w:val="000000"/>
                <w:sz w:val="24"/>
                <w:szCs w:val="24"/>
                <w:lang w:val="tr-TR"/>
              </w:rPr>
              <w:t>Y</w:t>
            </w:r>
            <w:r w:rsidR="00133B82" w:rsidRPr="00C83540">
              <w:rPr>
                <w:rFonts w:ascii="Times New Roman" w:hAnsi="Times New Roman" w:cs="Times New Roman"/>
                <w:color w:val="000000"/>
                <w:sz w:val="24"/>
                <w:szCs w:val="24"/>
                <w:lang w:val="tr-TR"/>
              </w:rPr>
              <w:t xml:space="preserve">eterlilik </w:t>
            </w:r>
            <w:r w:rsidR="00C83540">
              <w:rPr>
                <w:rFonts w:ascii="Times New Roman" w:hAnsi="Times New Roman" w:cs="Times New Roman"/>
                <w:color w:val="000000"/>
                <w:sz w:val="24"/>
                <w:szCs w:val="24"/>
                <w:lang w:val="tr-TR"/>
              </w:rPr>
              <w:t>B</w:t>
            </w:r>
            <w:r w:rsidR="00133B82" w:rsidRPr="00C83540">
              <w:rPr>
                <w:rFonts w:ascii="Times New Roman" w:hAnsi="Times New Roman" w:cs="Times New Roman"/>
                <w:color w:val="000000"/>
                <w:sz w:val="24"/>
                <w:szCs w:val="24"/>
                <w:lang w:val="tr-TR"/>
              </w:rPr>
              <w:t>iriminin performansa dayalı sınavlarından ikisi adli hizmetler</w:t>
            </w:r>
            <w:r w:rsidRPr="00C83540">
              <w:rPr>
                <w:rFonts w:ascii="Times New Roman" w:hAnsi="Times New Roman" w:cs="Times New Roman"/>
                <w:color w:val="000000"/>
                <w:sz w:val="24"/>
                <w:szCs w:val="24"/>
                <w:lang w:val="tr-TR"/>
              </w:rPr>
              <w:t xml:space="preserve"> (emniyet, mahkeme vb.)</w:t>
            </w:r>
            <w:r w:rsidR="00133B82" w:rsidRPr="00C83540">
              <w:rPr>
                <w:rFonts w:ascii="Times New Roman" w:hAnsi="Times New Roman" w:cs="Times New Roman"/>
                <w:color w:val="000000"/>
                <w:sz w:val="24"/>
                <w:szCs w:val="24"/>
                <w:lang w:val="tr-TR"/>
              </w:rPr>
              <w:t xml:space="preserve"> ile sağlık </w:t>
            </w:r>
            <w:r w:rsidRPr="00C83540">
              <w:rPr>
                <w:rFonts w:ascii="Times New Roman" w:hAnsi="Times New Roman" w:cs="Times New Roman"/>
                <w:color w:val="000000"/>
                <w:sz w:val="24"/>
                <w:szCs w:val="24"/>
                <w:lang w:val="tr-TR"/>
              </w:rPr>
              <w:t xml:space="preserve">hizmetleri </w:t>
            </w:r>
            <w:r w:rsidR="00133B82" w:rsidRPr="00C83540">
              <w:rPr>
                <w:rFonts w:ascii="Times New Roman" w:hAnsi="Times New Roman" w:cs="Times New Roman"/>
                <w:color w:val="000000"/>
                <w:sz w:val="24"/>
                <w:szCs w:val="24"/>
                <w:lang w:val="tr-TR"/>
              </w:rPr>
              <w:t>alanın</w:t>
            </w:r>
            <w:r w:rsidRPr="00C83540">
              <w:rPr>
                <w:rFonts w:ascii="Times New Roman" w:hAnsi="Times New Roman" w:cs="Times New Roman"/>
                <w:color w:val="000000"/>
                <w:sz w:val="24"/>
                <w:szCs w:val="24"/>
                <w:lang w:val="tr-TR"/>
              </w:rPr>
              <w:t xml:space="preserve">da olmak </w:t>
            </w:r>
            <w:r w:rsidR="00133B82" w:rsidRPr="00C83540">
              <w:rPr>
                <w:rFonts w:ascii="Times New Roman" w:hAnsi="Times New Roman" w:cs="Times New Roman"/>
                <w:color w:val="000000"/>
                <w:sz w:val="24"/>
                <w:szCs w:val="24"/>
                <w:lang w:val="tr-TR"/>
              </w:rPr>
              <w:t xml:space="preserve">üzere üzere 3 farklı toplumsal hizmet alanında (spor, </w:t>
            </w:r>
            <w:r w:rsidRPr="00C83540">
              <w:rPr>
                <w:rFonts w:ascii="Times New Roman" w:hAnsi="Times New Roman" w:cs="Times New Roman"/>
                <w:color w:val="000000"/>
                <w:sz w:val="24"/>
                <w:szCs w:val="24"/>
                <w:lang w:val="tr-TR"/>
              </w:rPr>
              <w:t>yerel yönetim</w:t>
            </w:r>
            <w:r w:rsidR="00133B82" w:rsidRPr="00C83540">
              <w:rPr>
                <w:rFonts w:ascii="Times New Roman" w:hAnsi="Times New Roman" w:cs="Times New Roman"/>
                <w:color w:val="000000"/>
                <w:sz w:val="24"/>
                <w:szCs w:val="24"/>
                <w:lang w:val="tr-TR"/>
              </w:rPr>
              <w:t xml:space="preserve"> hizmetleri, mali hizmetler, sosyal güvenlik</w:t>
            </w:r>
            <w:r w:rsidRPr="00C83540">
              <w:rPr>
                <w:rFonts w:ascii="Times New Roman" w:hAnsi="Times New Roman" w:cs="Times New Roman"/>
                <w:color w:val="000000"/>
                <w:sz w:val="24"/>
                <w:szCs w:val="24"/>
                <w:lang w:val="tr-TR"/>
              </w:rPr>
              <w:t>, afet ve acil durum</w:t>
            </w:r>
            <w:r w:rsidR="00133B82" w:rsidRPr="00C83540">
              <w:rPr>
                <w:rFonts w:ascii="Times New Roman" w:hAnsi="Times New Roman" w:cs="Times New Roman"/>
                <w:color w:val="000000"/>
                <w:sz w:val="24"/>
                <w:szCs w:val="24"/>
                <w:lang w:val="tr-TR"/>
              </w:rPr>
              <w:t xml:space="preserve"> vb.) işaret dili çevirisini kapsayacak şekilde tasarlanmalıdır.</w:t>
            </w:r>
          </w:p>
          <w:p w:rsidR="00133B82" w:rsidRPr="00C83540" w:rsidRDefault="00133B82" w:rsidP="000A72EF">
            <w:pPr>
              <w:spacing w:after="0"/>
              <w:jc w:val="both"/>
              <w:rPr>
                <w:rFonts w:ascii="Times New Roman" w:hAnsi="Times New Roman" w:cs="Times New Roman"/>
                <w:color w:val="000000"/>
                <w:sz w:val="24"/>
                <w:szCs w:val="24"/>
                <w:lang w:val="tr-TR"/>
              </w:rPr>
            </w:pPr>
          </w:p>
          <w:p w:rsidR="002F42AD" w:rsidRPr="007D15C1" w:rsidRDefault="000A72EF" w:rsidP="000A72EF">
            <w:pPr>
              <w:spacing w:after="0"/>
              <w:jc w:val="both"/>
              <w:rPr>
                <w:rFonts w:ascii="Times New Roman" w:hAnsi="Times New Roman" w:cs="Times New Roman"/>
                <w:color w:val="000000"/>
                <w:sz w:val="24"/>
                <w:szCs w:val="24"/>
                <w:lang w:val="tr-TR"/>
              </w:rPr>
            </w:pPr>
            <w:r w:rsidRPr="00C83540">
              <w:rPr>
                <w:rFonts w:ascii="Times New Roman" w:hAnsi="Times New Roman" w:cs="Times New Roman"/>
                <w:color w:val="000000"/>
                <w:sz w:val="24"/>
                <w:szCs w:val="24"/>
                <w:lang w:val="tr-TR"/>
              </w:rPr>
              <w:t>Yeterlilik birimlerinin geçerlilik süresi birimin başarıldığı tarihten itibaren 2 yıldır. Yeterlilik birimlerinin birleştirilerek bir yeterliliğin elde edilebilmesi için tüm birimlerin geçerliliğini koruyor olması gerekmektedir.</w:t>
            </w:r>
            <w:r w:rsidRPr="00241C0A">
              <w:rPr>
                <w:rFonts w:ascii="Times New Roman" w:hAnsi="Times New Roman" w:cs="Times New Roman"/>
                <w:color w:val="000000"/>
                <w:sz w:val="24"/>
                <w:szCs w:val="24"/>
                <w:lang w:val="tr-TR"/>
              </w:rPr>
              <w:t xml:space="preserve"> </w:t>
            </w:r>
          </w:p>
        </w:tc>
      </w:tr>
      <w:tr w:rsidR="000A72EF" w:rsidRPr="007D15C1" w:rsidTr="00CA4DB6">
        <w:trPr>
          <w:trHeight w:val="454"/>
          <w:jc w:val="center"/>
        </w:trPr>
        <w:tc>
          <w:tcPr>
            <w:tcW w:w="567" w:type="dxa"/>
            <w:shd w:val="clear" w:color="auto" w:fill="C6D9F1"/>
            <w:tcMar>
              <w:left w:w="85" w:type="dxa"/>
              <w:right w:w="85" w:type="dxa"/>
            </w:tcMar>
            <w:vAlign w:val="center"/>
          </w:tcPr>
          <w:p w:rsidR="000A72EF" w:rsidRPr="007D15C1" w:rsidRDefault="000A72EF" w:rsidP="002F42AD">
            <w:pPr>
              <w:spacing w:after="0" w:line="240" w:lineRule="auto"/>
              <w:jc w:val="center"/>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13</w:t>
            </w:r>
          </w:p>
        </w:tc>
        <w:tc>
          <w:tcPr>
            <w:tcW w:w="6804" w:type="dxa"/>
            <w:gridSpan w:val="2"/>
            <w:shd w:val="clear" w:color="auto" w:fill="C6D9F1"/>
            <w:tcMar>
              <w:left w:w="85" w:type="dxa"/>
              <w:right w:w="85" w:type="dxa"/>
            </w:tcMar>
            <w:vAlign w:val="center"/>
          </w:tcPr>
          <w:p w:rsidR="000A72EF" w:rsidRPr="007D15C1" w:rsidRDefault="000A72EF" w:rsidP="002F42AD">
            <w:pPr>
              <w:spacing w:after="0" w:line="240" w:lineRule="auto"/>
              <w:rPr>
                <w:rFonts w:ascii="Times New Roman" w:hAnsi="Times New Roman" w:cs="Times New Roman"/>
                <w:b/>
                <w:bCs/>
                <w:sz w:val="24"/>
                <w:szCs w:val="24"/>
                <w:lang w:val="tr-TR"/>
              </w:rPr>
            </w:pPr>
            <w:r w:rsidRPr="007D15C1">
              <w:rPr>
                <w:rFonts w:ascii="Times New Roman" w:hAnsi="Times New Roman" w:cs="Times New Roman"/>
                <w:b/>
                <w:bCs/>
                <w:sz w:val="24"/>
                <w:szCs w:val="24"/>
                <w:lang w:val="tr-TR"/>
              </w:rPr>
              <w:t xml:space="preserve"> BELGEGEÇERLİLİK SÜRESİ</w:t>
            </w:r>
          </w:p>
        </w:tc>
        <w:tc>
          <w:tcPr>
            <w:tcW w:w="2977" w:type="dxa"/>
            <w:tcMar>
              <w:left w:w="85" w:type="dxa"/>
              <w:right w:w="85" w:type="dxa"/>
            </w:tcMar>
          </w:tcPr>
          <w:p w:rsidR="000A72EF" w:rsidRPr="00EB0F08" w:rsidRDefault="000A72EF" w:rsidP="00E03C1B">
            <w:pPr>
              <w:spacing w:after="0" w:line="240" w:lineRule="auto"/>
              <w:rPr>
                <w:rFonts w:ascii="Times New Roman" w:hAnsi="Times New Roman" w:cs="Times New Roman"/>
                <w:color w:val="000000"/>
                <w:sz w:val="24"/>
                <w:szCs w:val="24"/>
                <w:lang w:val="tr-TR"/>
              </w:rPr>
            </w:pPr>
            <w:r>
              <w:rPr>
                <w:rFonts w:ascii="Times New Roman" w:hAnsi="Times New Roman" w:cs="Times New Roman"/>
                <w:sz w:val="24"/>
                <w:szCs w:val="24"/>
                <w:lang w:val="tr-TR" w:eastAsia="tr-TR"/>
              </w:rPr>
              <w:t>İşaret Dili</w:t>
            </w:r>
            <w:r w:rsidRPr="00EB0F08">
              <w:rPr>
                <w:rFonts w:ascii="Times New Roman" w:hAnsi="Times New Roman" w:cs="Times New Roman"/>
                <w:sz w:val="24"/>
                <w:szCs w:val="24"/>
                <w:lang w:val="tr-TR" w:eastAsia="tr-TR"/>
              </w:rPr>
              <w:t xml:space="preserve"> Çevirmeni (Seviye 6) </w:t>
            </w:r>
            <w:r w:rsidR="00E03C1B">
              <w:rPr>
                <w:rFonts w:ascii="Times New Roman" w:hAnsi="Times New Roman" w:cs="Times New Roman"/>
                <w:sz w:val="24"/>
                <w:szCs w:val="24"/>
                <w:lang w:val="tr-TR" w:eastAsia="tr-TR"/>
              </w:rPr>
              <w:t>U</w:t>
            </w:r>
            <w:r>
              <w:rPr>
                <w:rFonts w:ascii="Times New Roman" w:hAnsi="Times New Roman" w:cs="Times New Roman"/>
                <w:sz w:val="24"/>
                <w:szCs w:val="24"/>
                <w:lang w:val="tr-TR" w:eastAsia="tr-TR"/>
              </w:rPr>
              <w:t>lusal</w:t>
            </w:r>
            <w:r w:rsidRPr="00EB0F08">
              <w:rPr>
                <w:rFonts w:ascii="Times New Roman" w:hAnsi="Times New Roman" w:cs="Times New Roman"/>
                <w:sz w:val="24"/>
                <w:szCs w:val="24"/>
                <w:lang w:val="tr-TR" w:eastAsia="tr-TR"/>
              </w:rPr>
              <w:t xml:space="preserve"> </w:t>
            </w:r>
            <w:r w:rsidR="00E03C1B">
              <w:rPr>
                <w:rFonts w:ascii="Times New Roman" w:hAnsi="Times New Roman" w:cs="Times New Roman"/>
                <w:sz w:val="24"/>
                <w:szCs w:val="24"/>
                <w:lang w:val="tr-TR" w:eastAsia="tr-TR"/>
              </w:rPr>
              <w:t>Y</w:t>
            </w:r>
            <w:r w:rsidRPr="00EB0F08">
              <w:rPr>
                <w:rFonts w:ascii="Times New Roman" w:hAnsi="Times New Roman" w:cs="Times New Roman"/>
                <w:sz w:val="24"/>
                <w:szCs w:val="24"/>
                <w:lang w:val="tr-TR" w:eastAsia="tr-TR"/>
              </w:rPr>
              <w:t xml:space="preserve">eterlilik </w:t>
            </w:r>
            <w:r w:rsidR="00E03C1B">
              <w:rPr>
                <w:rFonts w:ascii="Times New Roman" w:hAnsi="Times New Roman" w:cs="Times New Roman"/>
                <w:sz w:val="24"/>
                <w:szCs w:val="24"/>
                <w:lang w:val="tr-TR" w:eastAsia="tr-TR"/>
              </w:rPr>
              <w:t>B</w:t>
            </w:r>
            <w:r w:rsidRPr="00EB0F08">
              <w:rPr>
                <w:rFonts w:ascii="Times New Roman" w:hAnsi="Times New Roman" w:cs="Times New Roman"/>
                <w:sz w:val="24"/>
                <w:szCs w:val="24"/>
                <w:lang w:val="tr-TR" w:eastAsia="tr-TR"/>
              </w:rPr>
              <w:t>elgesinin süresi, belgenin düzenlendiği tarihte başlar ve beş (5) yıldır.</w:t>
            </w:r>
          </w:p>
        </w:tc>
      </w:tr>
      <w:tr w:rsidR="000A72EF" w:rsidRPr="007D15C1" w:rsidTr="00CA4DB6">
        <w:trPr>
          <w:trHeight w:val="454"/>
          <w:jc w:val="center"/>
        </w:trPr>
        <w:tc>
          <w:tcPr>
            <w:tcW w:w="567" w:type="dxa"/>
            <w:shd w:val="clear" w:color="auto" w:fill="C6D9F1"/>
            <w:tcMar>
              <w:left w:w="85" w:type="dxa"/>
              <w:right w:w="85" w:type="dxa"/>
            </w:tcMar>
            <w:vAlign w:val="center"/>
          </w:tcPr>
          <w:p w:rsidR="000A72EF" w:rsidRPr="007D15C1" w:rsidRDefault="000A72EF" w:rsidP="002F42AD">
            <w:pPr>
              <w:spacing w:after="0" w:line="240" w:lineRule="auto"/>
              <w:jc w:val="center"/>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14</w:t>
            </w:r>
          </w:p>
        </w:tc>
        <w:tc>
          <w:tcPr>
            <w:tcW w:w="6804" w:type="dxa"/>
            <w:gridSpan w:val="2"/>
            <w:shd w:val="clear" w:color="auto" w:fill="C6D9F1"/>
            <w:tcMar>
              <w:left w:w="85" w:type="dxa"/>
              <w:right w:w="85" w:type="dxa"/>
            </w:tcMar>
            <w:vAlign w:val="center"/>
          </w:tcPr>
          <w:p w:rsidR="000A72EF" w:rsidRPr="007D15C1" w:rsidRDefault="000A72EF" w:rsidP="002F42AD">
            <w:pPr>
              <w:spacing w:after="0" w:line="240" w:lineRule="auto"/>
              <w:rPr>
                <w:rFonts w:ascii="Times New Roman" w:hAnsi="Times New Roman" w:cs="Times New Roman"/>
                <w:b/>
                <w:bCs/>
                <w:sz w:val="24"/>
                <w:szCs w:val="24"/>
                <w:lang w:val="tr-TR"/>
              </w:rPr>
            </w:pPr>
            <w:r w:rsidRPr="007D15C1">
              <w:rPr>
                <w:rFonts w:ascii="Times New Roman" w:hAnsi="Times New Roman" w:cs="Times New Roman"/>
                <w:b/>
                <w:bCs/>
                <w:sz w:val="24"/>
                <w:szCs w:val="24"/>
                <w:lang w:val="tr-TR"/>
              </w:rPr>
              <w:t xml:space="preserve"> GÖZETİM SIKLIĞI</w:t>
            </w:r>
          </w:p>
        </w:tc>
        <w:tc>
          <w:tcPr>
            <w:tcW w:w="2977" w:type="dxa"/>
            <w:tcMar>
              <w:left w:w="85" w:type="dxa"/>
              <w:right w:w="85" w:type="dxa"/>
            </w:tcMar>
            <w:vAlign w:val="center"/>
          </w:tcPr>
          <w:p w:rsidR="000A72EF" w:rsidRPr="00EB0F08" w:rsidRDefault="003B2D9F" w:rsidP="000A72EF">
            <w:pPr>
              <w:pStyle w:val="Default"/>
              <w:rPr>
                <w:rFonts w:ascii="Times New Roman" w:hAnsi="Times New Roman" w:cs="Times New Roman"/>
                <w:color w:val="auto"/>
              </w:rPr>
            </w:pPr>
            <w:r w:rsidRPr="00EB0F08">
              <w:rPr>
                <w:rFonts w:ascii="Times New Roman" w:hAnsi="Times New Roman" w:cs="Times New Roman"/>
                <w:color w:val="auto"/>
              </w:rPr>
              <w:t>Belge</w:t>
            </w:r>
            <w:r>
              <w:rPr>
                <w:rFonts w:ascii="Times New Roman" w:hAnsi="Times New Roman" w:cs="Times New Roman"/>
                <w:color w:val="auto"/>
              </w:rPr>
              <w:t xml:space="preserve"> geçerlilik</w:t>
            </w:r>
            <w:r w:rsidR="000A72EF" w:rsidRPr="00EB0F08">
              <w:rPr>
                <w:rFonts w:ascii="Times New Roman" w:hAnsi="Times New Roman" w:cs="Times New Roman"/>
                <w:color w:val="auto"/>
              </w:rPr>
              <w:t xml:space="preserve"> süresi içerisinde adaylar gözetime tabi tutulur. Adayın performansı belge aldığı tarihten itibaren 2. yıl ile 3. yıl arasında sınav ve belgelendirme kuruluşunun belirleyeceği gözetim yöntemi ile değerlendirilir. </w:t>
            </w:r>
          </w:p>
          <w:p w:rsidR="00C83540" w:rsidRDefault="000A72EF" w:rsidP="000A72EF">
            <w:pPr>
              <w:pStyle w:val="Default"/>
              <w:rPr>
                <w:rFonts w:ascii="Times New Roman" w:hAnsi="Times New Roman" w:cs="Times New Roman"/>
              </w:rPr>
            </w:pPr>
            <w:r w:rsidRPr="00EB0F08">
              <w:rPr>
                <w:rFonts w:ascii="Times New Roman" w:hAnsi="Times New Roman" w:cs="Times New Roman"/>
              </w:rPr>
              <w:t>Gözetim sonucu performansı yeterli bulunmayan veya belge sahiplerinden kaynaklanan nedenlerle gözetimi yapılamayan belge sahiplerinin belgeleri askıya alınır.  Askı nedeni ortadan kalkan belge sahiplerinin belgelerinin geçerliliği geçerlilik süresi sonuna kadar devam eder.</w:t>
            </w:r>
          </w:p>
          <w:p w:rsidR="00490D8A" w:rsidRDefault="00490D8A" w:rsidP="000A72EF">
            <w:pPr>
              <w:pStyle w:val="Default"/>
              <w:rPr>
                <w:rFonts w:ascii="Times New Roman" w:hAnsi="Times New Roman" w:cs="Times New Roman"/>
              </w:rPr>
            </w:pPr>
          </w:p>
          <w:p w:rsidR="00F3626E" w:rsidRPr="00EB0F08" w:rsidRDefault="00F3626E" w:rsidP="000A72EF">
            <w:pPr>
              <w:pStyle w:val="Default"/>
              <w:rPr>
                <w:rFonts w:ascii="Times New Roman" w:hAnsi="Times New Roman" w:cs="Times New Roman"/>
              </w:rPr>
            </w:pPr>
          </w:p>
        </w:tc>
      </w:tr>
      <w:tr w:rsidR="000A72EF" w:rsidRPr="007D15C1" w:rsidTr="00CA4DB6">
        <w:trPr>
          <w:trHeight w:val="454"/>
          <w:jc w:val="center"/>
        </w:trPr>
        <w:tc>
          <w:tcPr>
            <w:tcW w:w="567" w:type="dxa"/>
            <w:shd w:val="clear" w:color="auto" w:fill="C6D9F1"/>
            <w:tcMar>
              <w:left w:w="85" w:type="dxa"/>
              <w:right w:w="85" w:type="dxa"/>
            </w:tcMar>
            <w:vAlign w:val="center"/>
          </w:tcPr>
          <w:p w:rsidR="000A72EF" w:rsidRPr="007D15C1" w:rsidRDefault="000A72EF" w:rsidP="002F42AD">
            <w:pPr>
              <w:spacing w:after="0" w:line="240" w:lineRule="auto"/>
              <w:jc w:val="center"/>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lastRenderedPageBreak/>
              <w:t>15</w:t>
            </w:r>
          </w:p>
        </w:tc>
        <w:tc>
          <w:tcPr>
            <w:tcW w:w="6804" w:type="dxa"/>
            <w:gridSpan w:val="2"/>
            <w:shd w:val="clear" w:color="auto" w:fill="C6D9F1"/>
            <w:tcMar>
              <w:left w:w="85" w:type="dxa"/>
              <w:right w:w="85" w:type="dxa"/>
            </w:tcMar>
            <w:vAlign w:val="center"/>
          </w:tcPr>
          <w:p w:rsidR="000A72EF" w:rsidRPr="007D15C1" w:rsidRDefault="000A72EF" w:rsidP="002F42AD">
            <w:pPr>
              <w:spacing w:after="0" w:line="240" w:lineRule="auto"/>
              <w:rPr>
                <w:rFonts w:ascii="Times New Roman" w:hAnsi="Times New Roman" w:cs="Times New Roman"/>
                <w:b/>
                <w:bCs/>
                <w:sz w:val="24"/>
                <w:szCs w:val="24"/>
                <w:lang w:val="tr-TR"/>
              </w:rPr>
            </w:pPr>
            <w:r w:rsidRPr="007D15C1">
              <w:rPr>
                <w:rFonts w:ascii="Times New Roman" w:hAnsi="Times New Roman" w:cs="Times New Roman"/>
                <w:b/>
                <w:bCs/>
                <w:sz w:val="24"/>
                <w:szCs w:val="24"/>
                <w:lang w:val="tr-TR"/>
              </w:rPr>
              <w:t xml:space="preserve"> BELGE YENİLEMEDE UYGULANACAK ÖLÇME-</w:t>
            </w:r>
            <w:r w:rsidRPr="007D15C1">
              <w:rPr>
                <w:rFonts w:ascii="Times New Roman" w:hAnsi="Times New Roman" w:cs="Times New Roman"/>
                <w:b/>
                <w:bCs/>
                <w:sz w:val="24"/>
                <w:szCs w:val="24"/>
                <w:lang w:val="tr-TR"/>
              </w:rPr>
              <w:br/>
              <w:t xml:space="preserve"> DEĞERLENDİRME YÖNTEMİ</w:t>
            </w:r>
          </w:p>
        </w:tc>
        <w:tc>
          <w:tcPr>
            <w:tcW w:w="2977" w:type="dxa"/>
            <w:tcMar>
              <w:left w:w="85" w:type="dxa"/>
              <w:right w:w="85" w:type="dxa"/>
            </w:tcMar>
            <w:vAlign w:val="center"/>
          </w:tcPr>
          <w:p w:rsidR="000A72EF" w:rsidRPr="00EB0F08" w:rsidRDefault="000A72EF" w:rsidP="000A72EF">
            <w:pPr>
              <w:rPr>
                <w:rFonts w:ascii="Times New Roman" w:hAnsi="Times New Roman" w:cs="Times New Roman"/>
                <w:sz w:val="24"/>
                <w:szCs w:val="24"/>
                <w:lang w:val="tr-TR"/>
              </w:rPr>
            </w:pPr>
            <w:r w:rsidRPr="00EB0F08">
              <w:rPr>
                <w:rFonts w:ascii="Times New Roman" w:hAnsi="Times New Roman" w:cs="Times New Roman"/>
                <w:sz w:val="24"/>
                <w:szCs w:val="24"/>
                <w:lang w:val="tr-TR"/>
              </w:rPr>
              <w:t>Beş (5) yıllık geçerlilik süresinin sonunda belge sahibinin performansı aşağıda tanımlanan yöntemlerden en az biri kullanılarak değerlendirmeye tabi tutulur;</w:t>
            </w:r>
          </w:p>
          <w:p w:rsidR="000A72EF" w:rsidRPr="00F3626E" w:rsidRDefault="000A72EF" w:rsidP="000A72EF">
            <w:pPr>
              <w:rPr>
                <w:rFonts w:ascii="Times New Roman" w:hAnsi="Times New Roman" w:cs="Times New Roman"/>
                <w:sz w:val="24"/>
                <w:szCs w:val="24"/>
                <w:lang w:val="tr-TR"/>
              </w:rPr>
            </w:pPr>
            <w:r w:rsidRPr="00F3626E">
              <w:rPr>
                <w:rFonts w:ascii="Times New Roman" w:hAnsi="Times New Roman" w:cs="Times New Roman"/>
                <w:sz w:val="24"/>
                <w:szCs w:val="24"/>
                <w:lang w:val="tr-TR"/>
              </w:rPr>
              <w:t xml:space="preserve">a) </w:t>
            </w:r>
            <w:r w:rsidR="001F1879" w:rsidRPr="00F3626E">
              <w:rPr>
                <w:rFonts w:ascii="Times New Roman" w:hAnsi="Times New Roman" w:cs="Times New Roman"/>
                <w:sz w:val="24"/>
                <w:szCs w:val="24"/>
                <w:lang w:val="tr-TR"/>
              </w:rPr>
              <w:t xml:space="preserve">Beş (5) yıl </w:t>
            </w:r>
            <w:r w:rsidR="00C83540" w:rsidRPr="00F3626E">
              <w:rPr>
                <w:rFonts w:ascii="Times New Roman" w:hAnsi="Times New Roman" w:cs="Times New Roman"/>
                <w:sz w:val="24"/>
                <w:szCs w:val="24"/>
                <w:lang w:val="tr-TR"/>
              </w:rPr>
              <w:t>belge geçerlilik</w:t>
            </w:r>
            <w:r w:rsidR="001F1879" w:rsidRPr="00F3626E">
              <w:rPr>
                <w:rFonts w:ascii="Times New Roman" w:hAnsi="Times New Roman" w:cs="Times New Roman"/>
                <w:sz w:val="24"/>
                <w:szCs w:val="24"/>
                <w:lang w:val="tr-TR"/>
              </w:rPr>
              <w:t xml:space="preserve"> süresi içinde yeterlilik be</w:t>
            </w:r>
            <w:r w:rsidR="00866F1B" w:rsidRPr="00F3626E">
              <w:rPr>
                <w:rFonts w:ascii="Times New Roman" w:hAnsi="Times New Roman" w:cs="Times New Roman"/>
                <w:sz w:val="24"/>
                <w:szCs w:val="24"/>
                <w:lang w:val="tr-TR"/>
              </w:rPr>
              <w:t>lgesi kapsamında toplamda en az 3</w:t>
            </w:r>
            <w:r w:rsidR="001F1879" w:rsidRPr="00F3626E">
              <w:rPr>
                <w:rFonts w:ascii="Times New Roman" w:hAnsi="Times New Roman" w:cs="Times New Roman"/>
                <w:sz w:val="24"/>
                <w:szCs w:val="24"/>
                <w:lang w:val="tr-TR"/>
              </w:rPr>
              <w:t xml:space="preserve"> (</w:t>
            </w:r>
            <w:r w:rsidR="00866F1B" w:rsidRPr="00F3626E">
              <w:rPr>
                <w:rFonts w:ascii="Times New Roman" w:hAnsi="Times New Roman" w:cs="Times New Roman"/>
                <w:sz w:val="24"/>
                <w:szCs w:val="24"/>
                <w:lang w:val="tr-TR"/>
              </w:rPr>
              <w:t>üç</w:t>
            </w:r>
            <w:r w:rsidR="001F1879" w:rsidRPr="00F3626E">
              <w:rPr>
                <w:rFonts w:ascii="Times New Roman" w:hAnsi="Times New Roman" w:cs="Times New Roman"/>
                <w:sz w:val="24"/>
                <w:szCs w:val="24"/>
                <w:lang w:val="tr-TR"/>
              </w:rPr>
              <w:t>) yıl çalıştığına dair resmi kayıt,</w:t>
            </w:r>
          </w:p>
          <w:p w:rsidR="000A72EF" w:rsidRPr="00EB0F08" w:rsidRDefault="000A72EF" w:rsidP="000A72EF">
            <w:pPr>
              <w:rPr>
                <w:rFonts w:ascii="Times New Roman" w:hAnsi="Times New Roman" w:cs="Times New Roman"/>
                <w:sz w:val="24"/>
                <w:szCs w:val="24"/>
                <w:lang w:val="tr-TR"/>
              </w:rPr>
            </w:pPr>
            <w:r w:rsidRPr="00F3626E">
              <w:rPr>
                <w:rFonts w:ascii="Times New Roman" w:hAnsi="Times New Roman" w:cs="Times New Roman"/>
                <w:sz w:val="24"/>
                <w:szCs w:val="24"/>
                <w:lang w:val="tr-TR"/>
              </w:rPr>
              <w:t>b) Yeterlilik kapsamında yer alan yeterlilik birimleri için tanımlanan Uygulama (performans) Sınavı</w:t>
            </w:r>
          </w:p>
          <w:p w:rsidR="000A72EF" w:rsidRPr="00EB0F08" w:rsidRDefault="000A72EF" w:rsidP="000A72EF">
            <w:pPr>
              <w:spacing w:after="0" w:line="240" w:lineRule="auto"/>
              <w:rPr>
                <w:rFonts w:ascii="Times New Roman" w:hAnsi="Times New Roman" w:cs="Times New Roman"/>
                <w:sz w:val="24"/>
                <w:szCs w:val="24"/>
              </w:rPr>
            </w:pPr>
            <w:r w:rsidRPr="00EB0F08">
              <w:rPr>
                <w:rFonts w:ascii="Times New Roman" w:hAnsi="Times New Roman" w:cs="Times New Roman"/>
                <w:sz w:val="24"/>
                <w:szCs w:val="24"/>
              </w:rPr>
              <w:t>Değerlendirme sonucu olumlu olan adayların belge geçerlilik süreleri 5 yıl daha uzatılır.</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16</w:t>
            </w:r>
          </w:p>
        </w:tc>
        <w:tc>
          <w:tcPr>
            <w:tcW w:w="6804" w:type="dxa"/>
            <w:gridSpan w:val="2"/>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bCs/>
                <w:sz w:val="24"/>
                <w:szCs w:val="24"/>
                <w:lang w:val="tr-TR"/>
              </w:rPr>
            </w:pPr>
            <w:r w:rsidRPr="007D15C1">
              <w:rPr>
                <w:rFonts w:ascii="Times New Roman" w:hAnsi="Times New Roman" w:cs="Times New Roman"/>
                <w:b/>
                <w:bCs/>
                <w:sz w:val="24"/>
                <w:szCs w:val="24"/>
                <w:lang w:val="tr-TR"/>
              </w:rPr>
              <w:t xml:space="preserve"> YETERLİLİĞİ GELİŞTİREN KURULUŞ(LAR)</w:t>
            </w:r>
          </w:p>
        </w:tc>
        <w:tc>
          <w:tcPr>
            <w:tcW w:w="2977" w:type="dxa"/>
            <w:tcMar>
              <w:left w:w="85" w:type="dxa"/>
              <w:right w:w="85" w:type="dxa"/>
            </w:tcMar>
            <w:vAlign w:val="center"/>
          </w:tcPr>
          <w:p w:rsidR="002F42AD" w:rsidRPr="007D15C1" w:rsidRDefault="00E03C1B" w:rsidP="002F42AD">
            <w:pPr>
              <w:spacing w:after="0" w:line="240" w:lineRule="auto"/>
              <w:rPr>
                <w:rFonts w:ascii="Times New Roman" w:hAnsi="Times New Roman"/>
                <w:bCs/>
                <w:sz w:val="24"/>
                <w:szCs w:val="24"/>
                <w:lang w:val="tr-TR"/>
              </w:rPr>
            </w:pPr>
            <w:r>
              <w:rPr>
                <w:rFonts w:ascii="Times New Roman" w:hAnsi="Times New Roman"/>
                <w:bCs/>
                <w:sz w:val="24"/>
                <w:szCs w:val="24"/>
                <w:lang w:val="tr-TR"/>
              </w:rPr>
              <w:t>Mesleki Yeterlilik Kurumu</w:t>
            </w:r>
            <w:r w:rsidR="000C390A">
              <w:rPr>
                <w:rFonts w:ascii="Times New Roman" w:hAnsi="Times New Roman"/>
                <w:bCs/>
                <w:sz w:val="24"/>
                <w:szCs w:val="24"/>
                <w:lang w:val="tr-TR"/>
              </w:rPr>
              <w:t xml:space="preserve"> (Çalışma Grubu)</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17</w:t>
            </w:r>
          </w:p>
        </w:tc>
        <w:tc>
          <w:tcPr>
            <w:tcW w:w="6804" w:type="dxa"/>
            <w:gridSpan w:val="2"/>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bCs/>
                <w:sz w:val="24"/>
                <w:szCs w:val="24"/>
                <w:lang w:val="tr-TR"/>
              </w:rPr>
            </w:pPr>
            <w:r w:rsidRPr="007D15C1">
              <w:rPr>
                <w:rFonts w:ascii="Times New Roman" w:hAnsi="Times New Roman" w:cs="Times New Roman"/>
                <w:b/>
                <w:bCs/>
                <w:sz w:val="24"/>
                <w:szCs w:val="24"/>
                <w:lang w:val="tr-TR"/>
              </w:rPr>
              <w:t xml:space="preserve"> YETERLİLİĞİ DOĞRULAYAN SEKTÖR KOMİTESİ</w:t>
            </w:r>
          </w:p>
        </w:tc>
        <w:tc>
          <w:tcPr>
            <w:tcW w:w="2977" w:type="dxa"/>
            <w:tcMar>
              <w:left w:w="85" w:type="dxa"/>
              <w:right w:w="85" w:type="dxa"/>
            </w:tcMar>
            <w:vAlign w:val="center"/>
          </w:tcPr>
          <w:p w:rsidR="002F42AD" w:rsidRPr="007D15C1" w:rsidRDefault="00E03C1B" w:rsidP="0091743E">
            <w:pPr>
              <w:spacing w:after="0" w:line="240" w:lineRule="auto"/>
              <w:rPr>
                <w:rFonts w:ascii="Times New Roman" w:hAnsi="Times New Roman"/>
                <w:bCs/>
                <w:sz w:val="24"/>
                <w:szCs w:val="24"/>
                <w:lang w:val="tr-TR"/>
              </w:rPr>
            </w:pPr>
            <w:r>
              <w:rPr>
                <w:rFonts w:ascii="Times New Roman" w:hAnsi="Times New Roman"/>
                <w:bCs/>
                <w:sz w:val="24"/>
                <w:szCs w:val="24"/>
                <w:lang w:val="tr-TR"/>
              </w:rPr>
              <w:t xml:space="preserve">Medya, İletişim ve </w:t>
            </w:r>
            <w:r w:rsidR="0091743E">
              <w:rPr>
                <w:rFonts w:ascii="Times New Roman" w:hAnsi="Times New Roman"/>
                <w:bCs/>
                <w:sz w:val="24"/>
                <w:szCs w:val="24"/>
                <w:lang w:val="tr-TR"/>
              </w:rPr>
              <w:t>Y</w:t>
            </w:r>
            <w:r>
              <w:rPr>
                <w:rFonts w:ascii="Times New Roman" w:hAnsi="Times New Roman"/>
                <w:bCs/>
                <w:sz w:val="24"/>
                <w:szCs w:val="24"/>
                <w:lang w:val="tr-TR"/>
              </w:rPr>
              <w:t>ayıncılık</w:t>
            </w:r>
          </w:p>
        </w:tc>
      </w:tr>
      <w:tr w:rsidR="002F42AD" w:rsidRPr="007D15C1" w:rsidTr="00CA4DB6">
        <w:trPr>
          <w:trHeight w:val="454"/>
          <w:jc w:val="center"/>
        </w:trPr>
        <w:tc>
          <w:tcPr>
            <w:tcW w:w="567" w:type="dxa"/>
            <w:shd w:val="clear" w:color="auto" w:fill="C6D9F1"/>
            <w:tcMar>
              <w:left w:w="85" w:type="dxa"/>
              <w:right w:w="85" w:type="dxa"/>
            </w:tcMar>
            <w:vAlign w:val="center"/>
          </w:tcPr>
          <w:p w:rsidR="002F42AD" w:rsidRPr="007D15C1" w:rsidRDefault="002F42AD" w:rsidP="002F42AD">
            <w:pPr>
              <w:spacing w:after="0" w:line="240" w:lineRule="auto"/>
              <w:jc w:val="center"/>
              <w:rPr>
                <w:rFonts w:ascii="Times New Roman" w:hAnsi="Times New Roman" w:cs="Times New Roman"/>
                <w:b/>
                <w:color w:val="000000"/>
                <w:sz w:val="24"/>
                <w:szCs w:val="24"/>
                <w:lang w:val="tr-TR"/>
              </w:rPr>
            </w:pPr>
            <w:r w:rsidRPr="007D15C1">
              <w:rPr>
                <w:rFonts w:ascii="Times New Roman" w:hAnsi="Times New Roman" w:cs="Times New Roman"/>
                <w:b/>
                <w:color w:val="000000"/>
                <w:sz w:val="24"/>
                <w:szCs w:val="24"/>
                <w:lang w:val="tr-TR"/>
              </w:rPr>
              <w:t>18</w:t>
            </w:r>
          </w:p>
        </w:tc>
        <w:tc>
          <w:tcPr>
            <w:tcW w:w="6804" w:type="dxa"/>
            <w:gridSpan w:val="2"/>
            <w:shd w:val="clear" w:color="auto" w:fill="C6D9F1"/>
            <w:tcMar>
              <w:left w:w="85" w:type="dxa"/>
              <w:right w:w="85" w:type="dxa"/>
            </w:tcMar>
            <w:vAlign w:val="center"/>
          </w:tcPr>
          <w:p w:rsidR="002F42AD" w:rsidRPr="007D15C1" w:rsidRDefault="002F42AD" w:rsidP="002F42AD">
            <w:pPr>
              <w:spacing w:after="0" w:line="240" w:lineRule="auto"/>
              <w:rPr>
                <w:rFonts w:ascii="Times New Roman" w:hAnsi="Times New Roman" w:cs="Times New Roman"/>
                <w:b/>
                <w:bCs/>
                <w:sz w:val="24"/>
                <w:szCs w:val="24"/>
                <w:lang w:val="tr-TR"/>
              </w:rPr>
            </w:pPr>
            <w:r w:rsidRPr="007D15C1">
              <w:rPr>
                <w:rFonts w:ascii="Times New Roman" w:hAnsi="Times New Roman" w:cs="Times New Roman"/>
                <w:b/>
                <w:bCs/>
                <w:sz w:val="24"/>
                <w:szCs w:val="24"/>
                <w:lang w:val="tr-TR"/>
              </w:rPr>
              <w:t xml:space="preserve"> MYK YÖNETİM KURULU ONAY TARİHİ VE SAYISI</w:t>
            </w:r>
          </w:p>
        </w:tc>
        <w:tc>
          <w:tcPr>
            <w:tcW w:w="2977" w:type="dxa"/>
            <w:tcMar>
              <w:left w:w="85" w:type="dxa"/>
              <w:right w:w="85" w:type="dxa"/>
            </w:tcMar>
            <w:vAlign w:val="center"/>
          </w:tcPr>
          <w:p w:rsidR="002F42AD" w:rsidRPr="007D15C1" w:rsidRDefault="002F42AD" w:rsidP="002F42AD">
            <w:pPr>
              <w:spacing w:after="0" w:line="240" w:lineRule="auto"/>
              <w:jc w:val="both"/>
              <w:rPr>
                <w:rFonts w:ascii="Times New Roman" w:hAnsi="Times New Roman"/>
                <w:color w:val="000000"/>
                <w:sz w:val="24"/>
                <w:szCs w:val="24"/>
                <w:lang w:val="tr-TR"/>
              </w:rPr>
            </w:pPr>
          </w:p>
        </w:tc>
      </w:tr>
    </w:tbl>
    <w:p w:rsidR="002F42AD" w:rsidRPr="00A4517C" w:rsidRDefault="002F42AD" w:rsidP="002F42AD">
      <w:pPr>
        <w:autoSpaceDE w:val="0"/>
        <w:autoSpaceDN w:val="0"/>
        <w:adjustRightInd w:val="0"/>
        <w:spacing w:after="0" w:line="360" w:lineRule="auto"/>
        <w:contextualSpacing/>
        <w:jc w:val="both"/>
        <w:rPr>
          <w:rFonts w:ascii="Times New Roman" w:hAnsi="Times New Roman"/>
          <w:color w:val="000000"/>
          <w:sz w:val="24"/>
          <w:szCs w:val="24"/>
          <w:lang w:val="tr-TR"/>
        </w:rPr>
      </w:pPr>
    </w:p>
    <w:p w:rsidR="0050727F" w:rsidRDefault="0050727F"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Default="00273C76" w:rsidP="002F42AD">
      <w:pPr>
        <w:spacing w:after="0" w:line="240" w:lineRule="auto"/>
        <w:jc w:val="center"/>
        <w:rPr>
          <w:rFonts w:ascii="Times New Roman" w:hAnsi="Times New Roman" w:cs="Times New Roman"/>
          <w:b/>
          <w:bCs/>
          <w:color w:val="000000"/>
          <w:sz w:val="24"/>
          <w:szCs w:val="24"/>
          <w:lang w:val="tr-TR" w:eastAsia="tr-TR"/>
        </w:rPr>
      </w:pPr>
    </w:p>
    <w:p w:rsidR="00273C76" w:rsidRPr="00A4517C" w:rsidRDefault="00273C76" w:rsidP="002F42AD">
      <w:pPr>
        <w:spacing w:after="0" w:line="240" w:lineRule="auto"/>
        <w:jc w:val="center"/>
        <w:rPr>
          <w:rFonts w:ascii="Times New Roman" w:hAnsi="Times New Roman" w:cs="Times New Roman"/>
          <w:b/>
          <w:bCs/>
          <w:color w:val="000000"/>
          <w:sz w:val="24"/>
          <w:szCs w:val="24"/>
          <w:lang w:val="tr-TR" w:eastAsia="tr-TR"/>
        </w:rPr>
      </w:pPr>
    </w:p>
    <w:p w:rsidR="002F42AD" w:rsidRPr="0091743E" w:rsidRDefault="002F42AD" w:rsidP="002F42AD">
      <w:pPr>
        <w:spacing w:after="0" w:line="240" w:lineRule="auto"/>
        <w:jc w:val="center"/>
        <w:rPr>
          <w:rFonts w:ascii="Times New Roman" w:hAnsi="Times New Roman" w:cs="Times New Roman"/>
          <w:b/>
          <w:bCs/>
          <w:color w:val="000000"/>
          <w:lang w:val="tr-TR" w:eastAsia="tr-TR"/>
        </w:rPr>
      </w:pPr>
      <w:r w:rsidRPr="0091743E">
        <w:rPr>
          <w:rFonts w:ascii="Times New Roman" w:hAnsi="Times New Roman" w:cs="Times New Roman"/>
          <w:b/>
          <w:bCs/>
          <w:color w:val="000000"/>
          <w:lang w:val="tr-TR" w:eastAsia="tr-TR"/>
        </w:rPr>
        <w:t>EKLER</w:t>
      </w:r>
    </w:p>
    <w:p w:rsidR="002F42AD" w:rsidRPr="0091743E" w:rsidRDefault="002F42AD" w:rsidP="002F42AD">
      <w:pPr>
        <w:autoSpaceDE w:val="0"/>
        <w:autoSpaceDN w:val="0"/>
        <w:adjustRightInd w:val="0"/>
        <w:spacing w:after="0" w:line="240" w:lineRule="auto"/>
        <w:jc w:val="center"/>
        <w:rPr>
          <w:rFonts w:ascii="Times New Roman" w:hAnsi="Times New Roman" w:cs="Times New Roman"/>
          <w:b/>
          <w:bCs/>
          <w:color w:val="000000"/>
          <w:lang w:val="tr-TR" w:eastAsia="tr-TR"/>
        </w:rPr>
      </w:pPr>
    </w:p>
    <w:p w:rsidR="002F42AD" w:rsidRPr="0091743E" w:rsidRDefault="002F42AD" w:rsidP="002F42AD">
      <w:pPr>
        <w:autoSpaceDE w:val="0"/>
        <w:autoSpaceDN w:val="0"/>
        <w:adjustRightInd w:val="0"/>
        <w:spacing w:after="0" w:line="240" w:lineRule="auto"/>
        <w:jc w:val="both"/>
        <w:rPr>
          <w:rFonts w:ascii="Times New Roman" w:hAnsi="Times New Roman" w:cs="Times New Roman"/>
          <w:bCs/>
          <w:color w:val="000000"/>
          <w:lang w:val="tr-TR"/>
        </w:rPr>
      </w:pPr>
      <w:r w:rsidRPr="0091743E">
        <w:rPr>
          <w:rFonts w:ascii="Times New Roman" w:hAnsi="Times New Roman" w:cs="Times New Roman"/>
          <w:b/>
          <w:bCs/>
          <w:color w:val="000000"/>
          <w:lang w:val="tr-TR" w:eastAsia="tr-TR"/>
        </w:rPr>
        <w:t xml:space="preserve">EK 1: </w:t>
      </w:r>
      <w:r w:rsidRPr="0091743E">
        <w:rPr>
          <w:rFonts w:ascii="Times New Roman" w:hAnsi="Times New Roman" w:cs="Times New Roman"/>
          <w:bCs/>
          <w:color w:val="000000"/>
          <w:lang w:val="tr-TR"/>
        </w:rPr>
        <w:t>Yeterlilik Birimleri</w:t>
      </w:r>
    </w:p>
    <w:p w:rsidR="002F42AD" w:rsidRPr="0091743E" w:rsidRDefault="002F42AD" w:rsidP="002F42AD">
      <w:pPr>
        <w:spacing w:after="0" w:line="240" w:lineRule="auto"/>
        <w:jc w:val="both"/>
        <w:rPr>
          <w:rFonts w:ascii="Times New Roman" w:hAnsi="Times New Roman" w:cs="Times New Roman"/>
          <w:bCs/>
          <w:color w:val="000000"/>
          <w:lang w:val="tr-TR"/>
        </w:rPr>
      </w:pPr>
      <w:r w:rsidRPr="0091743E">
        <w:rPr>
          <w:rFonts w:ascii="Times New Roman" w:hAnsi="Times New Roman" w:cs="Times New Roman"/>
          <w:bCs/>
          <w:color w:val="000000"/>
          <w:lang w:val="tr-TR"/>
        </w:rPr>
        <w:t>-</w:t>
      </w:r>
    </w:p>
    <w:p w:rsidR="002F42AD" w:rsidRPr="0091743E" w:rsidRDefault="002F42AD" w:rsidP="00F803DE">
      <w:pPr>
        <w:autoSpaceDE w:val="0"/>
        <w:autoSpaceDN w:val="0"/>
        <w:adjustRightInd w:val="0"/>
        <w:spacing w:after="240" w:line="360" w:lineRule="auto"/>
        <w:contextualSpacing/>
        <w:jc w:val="both"/>
        <w:rPr>
          <w:rFonts w:ascii="Times New Roman" w:hAnsi="Times New Roman" w:cs="Times New Roman"/>
          <w:bCs/>
          <w:color w:val="000000"/>
          <w:lang w:val="tr-TR"/>
        </w:rPr>
      </w:pPr>
      <w:r w:rsidRPr="0091743E">
        <w:rPr>
          <w:rFonts w:ascii="Times New Roman" w:hAnsi="Times New Roman" w:cs="Times New Roman"/>
          <w:b/>
          <w:bCs/>
          <w:color w:val="000000"/>
          <w:lang w:val="tr-TR" w:eastAsia="tr-TR"/>
        </w:rPr>
        <w:t xml:space="preserve">EK2: </w:t>
      </w:r>
      <w:r w:rsidRPr="0091743E">
        <w:rPr>
          <w:rFonts w:ascii="Times New Roman" w:hAnsi="Times New Roman" w:cs="Times New Roman"/>
          <w:bCs/>
          <w:color w:val="000000"/>
          <w:lang w:val="tr-TR"/>
        </w:rPr>
        <w:t>Terimler, Simgeler ve Kısaltmalar</w:t>
      </w:r>
    </w:p>
    <w:p w:rsidR="00596AF2" w:rsidRPr="0091743E" w:rsidRDefault="003842E8" w:rsidP="0091743E">
      <w:pPr>
        <w:autoSpaceDE w:val="0"/>
        <w:autoSpaceDN w:val="0"/>
        <w:adjustRightInd w:val="0"/>
        <w:spacing w:after="0" w:line="360" w:lineRule="auto"/>
        <w:jc w:val="both"/>
        <w:rPr>
          <w:rFonts w:ascii="Times New Roman" w:eastAsia="Calibri" w:hAnsi="Times New Roman" w:cs="Times New Roman"/>
          <w:b/>
          <w:color w:val="000000"/>
          <w:lang w:val="tr-TR"/>
        </w:rPr>
      </w:pPr>
      <w:r w:rsidRPr="0091743E">
        <w:rPr>
          <w:rFonts w:ascii="Times New Roman" w:eastAsia="Calibri" w:hAnsi="Times New Roman" w:cs="Times New Roman"/>
          <w:b/>
          <w:color w:val="000000"/>
          <w:lang w:val="tr-TR"/>
        </w:rPr>
        <w:t xml:space="preserve">HEDEF SESLİ DİL VE HEDEF İŞARET DİLİ: </w:t>
      </w:r>
      <w:r w:rsidRPr="0091743E">
        <w:rPr>
          <w:rFonts w:ascii="Times New Roman" w:eastAsia="Calibri" w:hAnsi="Times New Roman" w:cs="Times New Roman"/>
          <w:color w:val="000000"/>
          <w:lang w:val="tr-TR"/>
        </w:rPr>
        <w:t>Çeviri yapılacak işaret dilini ve çeviri yapılacak sesli dili,</w:t>
      </w:r>
    </w:p>
    <w:p w:rsidR="00596AF2" w:rsidRPr="0091743E" w:rsidRDefault="00596AF2" w:rsidP="0091743E">
      <w:pPr>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b/>
          <w:color w:val="000000"/>
          <w:lang w:val="tr-TR"/>
        </w:rPr>
        <w:t xml:space="preserve">A DİLİ: </w:t>
      </w:r>
      <w:r w:rsidRPr="0091743E">
        <w:rPr>
          <w:rFonts w:ascii="Times New Roman" w:eastAsia="Calibri" w:hAnsi="Times New Roman" w:cs="Times New Roman"/>
          <w:color w:val="000000"/>
          <w:lang w:val="tr-TR"/>
        </w:rPr>
        <w:t>Çevirmenin ana dil(ler)ini,</w:t>
      </w:r>
    </w:p>
    <w:p w:rsidR="00596AF2" w:rsidRPr="0091743E" w:rsidRDefault="00596AF2" w:rsidP="0091743E">
      <w:pPr>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b/>
          <w:color w:val="000000"/>
          <w:lang w:val="tr-TR"/>
        </w:rPr>
        <w:t>B DİLİ:</w:t>
      </w:r>
      <w:r w:rsidRPr="0091743E">
        <w:rPr>
          <w:rFonts w:ascii="Times New Roman" w:eastAsia="Calibri" w:hAnsi="Times New Roman" w:cs="Times New Roman"/>
          <w:color w:val="000000"/>
          <w:lang w:val="tr-TR"/>
        </w:rPr>
        <w:t xml:space="preserve"> Çevirmenin ana diline doğru ve ana dilinden çeviri yaptığı, ana dile son derece yakın düzeyde konuşacak kadar yetkin olduğu aktif yabancı dil(ler)ini,</w:t>
      </w:r>
    </w:p>
    <w:p w:rsidR="00596AF2" w:rsidRPr="0091743E" w:rsidRDefault="00596AF2" w:rsidP="0091743E">
      <w:pPr>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b/>
          <w:color w:val="000000"/>
          <w:lang w:val="tr-TR"/>
        </w:rPr>
        <w:t>C DİLİ</w:t>
      </w:r>
      <w:r w:rsidRPr="0091743E">
        <w:rPr>
          <w:rFonts w:ascii="Times New Roman" w:eastAsia="Calibri" w:hAnsi="Times New Roman" w:cs="Times New Roman"/>
          <w:color w:val="000000"/>
          <w:lang w:val="tr-TR"/>
        </w:rPr>
        <w:t>: Çevirmenin yalnızca ana diline doğru çeviri yaptığı, ana dile son derece yakın düzeyde anlayacak kadar yetkin olduğu pasif yabancı dil(ler)ini,</w:t>
      </w:r>
    </w:p>
    <w:p w:rsidR="00596AF2" w:rsidRPr="0091743E" w:rsidRDefault="00596AF2" w:rsidP="0091743E">
      <w:pPr>
        <w:autoSpaceDE w:val="0"/>
        <w:autoSpaceDN w:val="0"/>
        <w:adjustRightInd w:val="0"/>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b/>
          <w:bCs/>
          <w:color w:val="000000"/>
          <w:lang w:val="tr-TR"/>
        </w:rPr>
        <w:t xml:space="preserve">ARDIL ÇEVİRİ: </w:t>
      </w:r>
      <w:r w:rsidRPr="0091743E">
        <w:rPr>
          <w:rFonts w:ascii="Times New Roman" w:eastAsia="Calibri" w:hAnsi="Times New Roman" w:cs="Times New Roman"/>
          <w:color w:val="000000"/>
          <w:lang w:val="tr-TR"/>
        </w:rPr>
        <w:t xml:space="preserve">Sözlü bir iletinin konuşmacıdan sonra bölümler halinde erek (hedef) dile aktarılmasını, </w:t>
      </w:r>
    </w:p>
    <w:p w:rsidR="00596AF2" w:rsidRPr="0091743E" w:rsidRDefault="00596AF2" w:rsidP="0091743E">
      <w:pPr>
        <w:autoSpaceDE w:val="0"/>
        <w:autoSpaceDN w:val="0"/>
        <w:adjustRightInd w:val="0"/>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b/>
          <w:bCs/>
          <w:color w:val="000000"/>
          <w:lang w:val="tr-TR"/>
        </w:rPr>
        <w:t xml:space="preserve">SİMULTANE ÇEVİRİ: </w:t>
      </w:r>
      <w:r w:rsidRPr="0091743E">
        <w:rPr>
          <w:rFonts w:ascii="Times New Roman" w:eastAsia="Calibri" w:hAnsi="Times New Roman" w:cs="Times New Roman"/>
          <w:color w:val="000000"/>
          <w:lang w:val="tr-TR"/>
        </w:rPr>
        <w:t xml:space="preserve">Sözlü bir iletinin konuşmacı ile eş zamanlı olarak ve uygun teknik donanımdan yararlanılarak erek dile aktarılmasını, </w:t>
      </w:r>
    </w:p>
    <w:p w:rsidR="00596AF2" w:rsidRPr="0091743E" w:rsidRDefault="00596AF2" w:rsidP="0091743E">
      <w:pPr>
        <w:autoSpaceDE w:val="0"/>
        <w:autoSpaceDN w:val="0"/>
        <w:adjustRightInd w:val="0"/>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b/>
          <w:bCs/>
          <w:color w:val="000000"/>
          <w:lang w:val="tr-TR"/>
        </w:rPr>
        <w:t xml:space="preserve">DİL DÜZLEMİ: </w:t>
      </w:r>
      <w:r w:rsidRPr="0091743E">
        <w:rPr>
          <w:rFonts w:ascii="Times New Roman" w:eastAsia="Calibri" w:hAnsi="Times New Roman" w:cs="Times New Roman"/>
          <w:color w:val="000000"/>
          <w:lang w:val="tr-TR"/>
        </w:rPr>
        <w:t xml:space="preserve">Kullanım bağlamları ve farklı toplumsal konumlara göre yapılaşmış, kabul gören dil düzeylerini, </w:t>
      </w:r>
    </w:p>
    <w:p w:rsidR="00596AF2" w:rsidRPr="0091743E" w:rsidRDefault="00596AF2" w:rsidP="0091743E">
      <w:pPr>
        <w:spacing w:after="0" w:line="360" w:lineRule="auto"/>
        <w:jc w:val="both"/>
        <w:rPr>
          <w:rFonts w:ascii="Times New Roman" w:hAnsi="Times New Roman" w:cs="Times New Roman"/>
          <w:bCs/>
          <w:color w:val="000000"/>
          <w:lang w:val="tr-TR"/>
        </w:rPr>
      </w:pPr>
      <w:r w:rsidRPr="0091743E">
        <w:rPr>
          <w:rFonts w:ascii="Times New Roman" w:eastAsia="Calibri" w:hAnsi="Times New Roman" w:cs="Times New Roman"/>
          <w:b/>
          <w:color w:val="000000"/>
          <w:lang w:val="tr-TR"/>
        </w:rPr>
        <w:t>DİL KOMBİNASYONU</w:t>
      </w:r>
      <w:r w:rsidRPr="0091743E">
        <w:rPr>
          <w:rFonts w:ascii="Times New Roman" w:eastAsia="Calibri" w:hAnsi="Times New Roman" w:cs="Times New Roman"/>
          <w:color w:val="000000"/>
          <w:lang w:val="tr-TR"/>
        </w:rPr>
        <w:t>: Çevirmen A ve B dillerine doğru çeviri yapabilir, C diline doğru çeviri yapmaz. Dil kombinasyonu kişinin (icra edebileceği çevirilerin yönünü) çevirilerinde hangi dillerini anadil, hangi dillerini aktif dil, hangi dillerini pasif dil olarak kullanabileceğini</w:t>
      </w:r>
      <w:r w:rsidR="00C45309">
        <w:rPr>
          <w:rFonts w:ascii="Times New Roman" w:eastAsia="Calibri" w:hAnsi="Times New Roman" w:cs="Times New Roman"/>
          <w:color w:val="000000"/>
          <w:lang w:val="tr-TR"/>
        </w:rPr>
        <w:t>,</w:t>
      </w:r>
    </w:p>
    <w:p w:rsidR="00596AF2" w:rsidRPr="0091743E" w:rsidRDefault="00596AF2" w:rsidP="0091743E">
      <w:pPr>
        <w:autoSpaceDE w:val="0"/>
        <w:autoSpaceDN w:val="0"/>
        <w:adjustRightInd w:val="0"/>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b/>
          <w:bCs/>
          <w:color w:val="000000"/>
          <w:lang w:val="tr-TR"/>
        </w:rPr>
        <w:t xml:space="preserve">İŞ TANIMI: </w:t>
      </w:r>
      <w:r w:rsidRPr="0091743E">
        <w:rPr>
          <w:rFonts w:ascii="Times New Roman" w:eastAsia="Calibri" w:hAnsi="Times New Roman" w:cs="Times New Roman"/>
          <w:color w:val="000000"/>
          <w:lang w:val="tr-TR"/>
        </w:rPr>
        <w:t xml:space="preserve">İşin süresi, iş hacmi, kaynak dil ve erek (hedef) dil, uzmanlık alanı, çevirinin amacı, formatı, yeri, gerekli teknik donanım ve ortamı ve bütçelemesiyle ilgili iş bilgilerini, </w:t>
      </w:r>
    </w:p>
    <w:p w:rsidR="00596AF2" w:rsidRPr="0091743E" w:rsidRDefault="00596AF2" w:rsidP="0091743E">
      <w:pPr>
        <w:autoSpaceDE w:val="0"/>
        <w:autoSpaceDN w:val="0"/>
        <w:adjustRightInd w:val="0"/>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b/>
          <w:bCs/>
          <w:color w:val="000000"/>
          <w:lang w:val="tr-TR"/>
        </w:rPr>
        <w:t xml:space="preserve">SÖYLEM ANALİZİ: </w:t>
      </w:r>
      <w:r w:rsidRPr="0091743E">
        <w:rPr>
          <w:rFonts w:ascii="Times New Roman" w:eastAsia="Calibri" w:hAnsi="Times New Roman" w:cs="Times New Roman"/>
          <w:color w:val="000000"/>
          <w:lang w:val="tr-TR"/>
        </w:rPr>
        <w:t xml:space="preserve">Bir sözlü iletide konuşmacının kullandığı strateji, üslup, vurgu, ses tonu, beden dili, dil düzlemi, açık ve örtük içerik ve sezdirimlerin bağlam ve ortama göre çözümlenmesini, </w:t>
      </w:r>
    </w:p>
    <w:p w:rsidR="00596AF2" w:rsidRPr="0091743E" w:rsidRDefault="00596AF2" w:rsidP="0091743E">
      <w:pPr>
        <w:autoSpaceDE w:val="0"/>
        <w:autoSpaceDN w:val="0"/>
        <w:adjustRightInd w:val="0"/>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b/>
          <w:bCs/>
          <w:color w:val="000000"/>
          <w:lang w:val="tr-TR"/>
        </w:rPr>
        <w:t xml:space="preserve">TERİMCE: </w:t>
      </w:r>
      <w:r w:rsidRPr="0091743E">
        <w:rPr>
          <w:rFonts w:ascii="Times New Roman" w:eastAsia="Calibri" w:hAnsi="Times New Roman" w:cs="Times New Roman"/>
          <w:color w:val="000000"/>
          <w:lang w:val="tr-TR"/>
        </w:rPr>
        <w:t xml:space="preserve">Kaynak metinlerde kullanılan terimlerin listesini </w:t>
      </w:r>
    </w:p>
    <w:p w:rsidR="00596AF2" w:rsidRDefault="00596AF2" w:rsidP="0091743E">
      <w:pPr>
        <w:spacing w:after="0" w:line="360" w:lineRule="auto"/>
        <w:jc w:val="both"/>
        <w:rPr>
          <w:rFonts w:ascii="Times New Roman" w:eastAsia="Calibri" w:hAnsi="Times New Roman" w:cs="Times New Roman"/>
          <w:color w:val="000000"/>
          <w:lang w:val="tr-TR"/>
        </w:rPr>
      </w:pPr>
      <w:r w:rsidRPr="0091743E">
        <w:rPr>
          <w:rFonts w:ascii="Times New Roman" w:eastAsia="Calibri" w:hAnsi="Times New Roman" w:cs="Times New Roman"/>
          <w:color w:val="000000"/>
          <w:lang w:val="tr-TR"/>
        </w:rPr>
        <w:t>ifade eder.</w:t>
      </w:r>
    </w:p>
    <w:p w:rsidR="002F42AD" w:rsidRPr="0091743E" w:rsidRDefault="002F42AD" w:rsidP="00F803DE">
      <w:pPr>
        <w:autoSpaceDE w:val="0"/>
        <w:autoSpaceDN w:val="0"/>
        <w:adjustRightInd w:val="0"/>
        <w:spacing w:after="240" w:line="360" w:lineRule="auto"/>
        <w:contextualSpacing/>
        <w:jc w:val="both"/>
        <w:rPr>
          <w:rFonts w:ascii="Times New Roman" w:hAnsi="Times New Roman" w:cs="Times New Roman"/>
          <w:bCs/>
          <w:color w:val="000000"/>
          <w:lang w:val="tr-TR"/>
        </w:rPr>
      </w:pPr>
      <w:r w:rsidRPr="0091743E">
        <w:rPr>
          <w:rFonts w:ascii="Times New Roman" w:hAnsi="Times New Roman" w:cs="Times New Roman"/>
          <w:b/>
          <w:bCs/>
          <w:color w:val="000000"/>
          <w:lang w:val="tr-TR" w:eastAsia="tr-TR"/>
        </w:rPr>
        <w:t xml:space="preserve">EK3: </w:t>
      </w:r>
      <w:r w:rsidRPr="0091743E">
        <w:rPr>
          <w:rFonts w:ascii="Times New Roman" w:hAnsi="Times New Roman" w:cs="Times New Roman"/>
          <w:bCs/>
          <w:color w:val="000000"/>
          <w:lang w:val="tr-TR"/>
        </w:rPr>
        <w:t>Meslekte Yatay ve Dikey İlerleme Yolları</w:t>
      </w:r>
    </w:p>
    <w:p w:rsidR="002F42AD" w:rsidRPr="0091743E" w:rsidRDefault="002F42AD" w:rsidP="002F42AD">
      <w:pPr>
        <w:spacing w:after="0" w:line="240" w:lineRule="auto"/>
        <w:jc w:val="both"/>
        <w:rPr>
          <w:rFonts w:ascii="Times New Roman" w:hAnsi="Times New Roman" w:cs="Times New Roman"/>
          <w:bCs/>
          <w:color w:val="000000"/>
          <w:lang w:val="tr-TR"/>
        </w:rPr>
      </w:pPr>
      <w:r w:rsidRPr="0091743E">
        <w:rPr>
          <w:rFonts w:ascii="Times New Roman" w:hAnsi="Times New Roman" w:cs="Times New Roman"/>
          <w:bCs/>
          <w:color w:val="000000"/>
          <w:lang w:val="tr-TR"/>
        </w:rPr>
        <w:t>-</w:t>
      </w:r>
    </w:p>
    <w:p w:rsidR="002F42AD" w:rsidRPr="0091743E" w:rsidRDefault="002F42AD" w:rsidP="00981AA1">
      <w:pPr>
        <w:autoSpaceDE w:val="0"/>
        <w:autoSpaceDN w:val="0"/>
        <w:adjustRightInd w:val="0"/>
        <w:spacing w:after="0" w:line="360" w:lineRule="auto"/>
        <w:jc w:val="both"/>
        <w:rPr>
          <w:rFonts w:ascii="Times New Roman" w:hAnsi="Times New Roman" w:cs="Times New Roman"/>
          <w:b/>
          <w:bCs/>
          <w:i/>
          <w:color w:val="000000"/>
          <w:lang w:val="tr-TR"/>
        </w:rPr>
      </w:pPr>
      <w:r w:rsidRPr="0091743E">
        <w:rPr>
          <w:rFonts w:ascii="Times New Roman" w:hAnsi="Times New Roman" w:cs="Times New Roman"/>
          <w:b/>
          <w:bCs/>
          <w:color w:val="000000"/>
          <w:lang w:val="tr-TR"/>
        </w:rPr>
        <w:t>EK 4:</w:t>
      </w:r>
      <w:r w:rsidRPr="0091743E">
        <w:rPr>
          <w:rFonts w:ascii="Times New Roman" w:hAnsi="Times New Roman" w:cs="Times New Roman"/>
          <w:bCs/>
          <w:color w:val="000000"/>
          <w:lang w:val="tr-TR"/>
        </w:rPr>
        <w:t xml:space="preserve"> Değerlendirici Ölçütleri</w:t>
      </w:r>
    </w:p>
    <w:p w:rsidR="002F42AD" w:rsidRPr="0091743E" w:rsidRDefault="00866F1B" w:rsidP="002F42AD">
      <w:pPr>
        <w:spacing w:after="0" w:line="240" w:lineRule="auto"/>
        <w:jc w:val="both"/>
        <w:rPr>
          <w:rFonts w:ascii="Times New Roman" w:hAnsi="Times New Roman" w:cs="Times New Roman"/>
          <w:bCs/>
          <w:color w:val="000000"/>
          <w:lang w:val="tr-TR"/>
        </w:rPr>
      </w:pPr>
      <w:r w:rsidRPr="0091743E">
        <w:rPr>
          <w:rFonts w:ascii="Times New Roman" w:hAnsi="Times New Roman" w:cs="Times New Roman"/>
          <w:bCs/>
          <w:color w:val="000000"/>
          <w:lang w:val="tr-TR"/>
        </w:rPr>
        <w:t>İşaret Dilini ana dili gibi bilmek ve bildiğini belgeleyebilmek</w:t>
      </w:r>
    </w:p>
    <w:p w:rsidR="00866F1B" w:rsidRPr="0091743E" w:rsidRDefault="00866F1B" w:rsidP="002F42AD">
      <w:pPr>
        <w:spacing w:after="0" w:line="240" w:lineRule="auto"/>
        <w:jc w:val="both"/>
        <w:rPr>
          <w:rFonts w:ascii="Times New Roman" w:hAnsi="Times New Roman" w:cs="Times New Roman"/>
          <w:bCs/>
          <w:color w:val="000000"/>
          <w:lang w:val="tr-TR"/>
        </w:rPr>
      </w:pPr>
      <w:r w:rsidRPr="0091743E">
        <w:rPr>
          <w:rFonts w:ascii="Times New Roman" w:hAnsi="Times New Roman" w:cs="Times New Roman"/>
          <w:bCs/>
          <w:color w:val="000000"/>
          <w:lang w:val="tr-TR"/>
        </w:rPr>
        <w:t xml:space="preserve">İşaret Dili </w:t>
      </w:r>
      <w:r w:rsidR="00981AA1" w:rsidRPr="0091743E">
        <w:rPr>
          <w:rFonts w:ascii="Times New Roman" w:hAnsi="Times New Roman" w:cs="Times New Roman"/>
          <w:bCs/>
          <w:color w:val="000000"/>
          <w:lang w:val="tr-TR"/>
        </w:rPr>
        <w:t xml:space="preserve">konusunda akademik alanda çalışmaları olan </w:t>
      </w:r>
      <w:r w:rsidRPr="0091743E">
        <w:rPr>
          <w:rFonts w:ascii="Times New Roman" w:hAnsi="Times New Roman" w:cs="Times New Roman"/>
          <w:bCs/>
          <w:color w:val="000000"/>
          <w:lang w:val="tr-TR"/>
        </w:rPr>
        <w:t xml:space="preserve">Sağır </w:t>
      </w:r>
      <w:r w:rsidR="006D0AB9" w:rsidRPr="0091743E">
        <w:rPr>
          <w:rFonts w:ascii="Times New Roman" w:hAnsi="Times New Roman" w:cs="Times New Roman"/>
          <w:bCs/>
          <w:color w:val="000000"/>
          <w:lang w:val="tr-TR"/>
        </w:rPr>
        <w:t xml:space="preserve">CODA(Children Of </w:t>
      </w:r>
      <w:r w:rsidR="0091743E" w:rsidRPr="0091743E">
        <w:rPr>
          <w:rFonts w:ascii="Times New Roman" w:hAnsi="Times New Roman" w:cs="Times New Roman"/>
          <w:bCs/>
          <w:color w:val="000000"/>
          <w:lang w:val="tr-TR"/>
        </w:rPr>
        <w:t>Deaf Adults</w:t>
      </w:r>
      <w:r w:rsidR="006D0AB9" w:rsidRPr="0091743E">
        <w:rPr>
          <w:rFonts w:ascii="Times New Roman" w:hAnsi="Times New Roman" w:cs="Times New Roman"/>
          <w:bCs/>
          <w:color w:val="000000"/>
          <w:lang w:val="tr-TR"/>
        </w:rPr>
        <w:t xml:space="preserve">) </w:t>
      </w:r>
    </w:p>
    <w:p w:rsidR="00E03C1B" w:rsidRDefault="00866F1B" w:rsidP="002F42AD">
      <w:pPr>
        <w:spacing w:after="0" w:line="240" w:lineRule="auto"/>
        <w:jc w:val="both"/>
        <w:rPr>
          <w:rFonts w:ascii="Times New Roman" w:hAnsi="Times New Roman" w:cs="Times New Roman"/>
          <w:bCs/>
          <w:color w:val="000000"/>
          <w:lang w:val="tr-TR"/>
        </w:rPr>
      </w:pPr>
      <w:r w:rsidRPr="0091743E">
        <w:rPr>
          <w:rFonts w:ascii="Times New Roman" w:hAnsi="Times New Roman" w:cs="Times New Roman"/>
          <w:bCs/>
          <w:color w:val="000000"/>
          <w:lang w:val="tr-TR"/>
        </w:rPr>
        <w:t xml:space="preserve">İşaret Dili </w:t>
      </w:r>
      <w:r w:rsidR="009D1569">
        <w:rPr>
          <w:rFonts w:ascii="Times New Roman" w:hAnsi="Times New Roman" w:cs="Times New Roman"/>
          <w:bCs/>
          <w:color w:val="000000"/>
          <w:lang w:val="tr-TR"/>
        </w:rPr>
        <w:t>a</w:t>
      </w:r>
      <w:r w:rsidRPr="0091743E">
        <w:rPr>
          <w:rFonts w:ascii="Times New Roman" w:hAnsi="Times New Roman" w:cs="Times New Roman"/>
          <w:bCs/>
          <w:color w:val="000000"/>
          <w:lang w:val="tr-TR"/>
        </w:rPr>
        <w:t>lanında en az</w:t>
      </w:r>
      <w:r w:rsidR="006D0AB9" w:rsidRPr="0091743E">
        <w:rPr>
          <w:rFonts w:ascii="Times New Roman" w:hAnsi="Times New Roman" w:cs="Times New Roman"/>
          <w:bCs/>
          <w:color w:val="000000"/>
          <w:lang w:val="tr-TR"/>
        </w:rPr>
        <w:t xml:space="preserve"> 10 yıllık çeviri tecrübesi olan CODA</w:t>
      </w:r>
    </w:p>
    <w:p w:rsidR="0091743E" w:rsidRPr="0091743E" w:rsidRDefault="0091743E" w:rsidP="002F42AD">
      <w:pPr>
        <w:spacing w:after="0" w:line="240" w:lineRule="auto"/>
        <w:jc w:val="both"/>
        <w:rPr>
          <w:rFonts w:ascii="Times New Roman" w:hAnsi="Times New Roman" w:cs="Times New Roman"/>
          <w:bCs/>
          <w:color w:val="000000"/>
          <w:lang w:val="tr-TR"/>
        </w:rPr>
      </w:pPr>
    </w:p>
    <w:p w:rsidR="002F42AD" w:rsidRPr="0091743E" w:rsidRDefault="002F42AD" w:rsidP="002F42AD">
      <w:pPr>
        <w:spacing w:after="0" w:line="240" w:lineRule="auto"/>
        <w:jc w:val="both"/>
        <w:rPr>
          <w:rFonts w:ascii="Times New Roman" w:hAnsi="Times New Roman" w:cs="Times New Roman"/>
          <w:b/>
          <w:bCs/>
          <w:color w:val="000000"/>
          <w:lang w:val="tr-TR"/>
        </w:rPr>
      </w:pPr>
      <w:r w:rsidRPr="0091743E">
        <w:rPr>
          <w:rFonts w:ascii="Times New Roman" w:hAnsi="Times New Roman" w:cs="Times New Roman"/>
          <w:b/>
          <w:bCs/>
          <w:color w:val="000000"/>
          <w:lang w:val="tr-TR"/>
        </w:rPr>
        <w:t>EK 5</w:t>
      </w:r>
      <w:r w:rsidRPr="0091743E">
        <w:rPr>
          <w:rFonts w:ascii="Times New Roman" w:hAnsi="Times New Roman" w:cs="Times New Roman"/>
          <w:b/>
          <w:bCs/>
          <w:i/>
          <w:color w:val="000000"/>
          <w:vertAlign w:val="superscript"/>
          <w:lang w:val="tr-TR"/>
        </w:rPr>
        <w:t>(*)</w:t>
      </w:r>
      <w:r w:rsidRPr="0091743E">
        <w:rPr>
          <w:rFonts w:ascii="Times New Roman" w:hAnsi="Times New Roman" w:cs="Times New Roman"/>
          <w:b/>
          <w:bCs/>
          <w:color w:val="000000"/>
          <w:lang w:val="tr-TR"/>
        </w:rPr>
        <w:t xml:space="preserve">: </w:t>
      </w:r>
      <w:r w:rsidRPr="0091743E">
        <w:rPr>
          <w:rFonts w:ascii="Times New Roman" w:hAnsi="Times New Roman" w:cs="Times New Roman"/>
          <w:bCs/>
          <w:color w:val="000000"/>
          <w:lang w:val="tr-TR"/>
        </w:rPr>
        <w:t>Resmi Görüşe Gönderilmesi Öncesinde Yeterlilik Taslağına Katkıda Bulunan Kurum/Kuruluşlar</w:t>
      </w:r>
    </w:p>
    <w:p w:rsidR="002F42AD" w:rsidRPr="0091743E" w:rsidRDefault="002F42AD" w:rsidP="002F42AD">
      <w:pPr>
        <w:spacing w:after="0" w:line="240" w:lineRule="auto"/>
        <w:jc w:val="both"/>
        <w:rPr>
          <w:rFonts w:ascii="Times New Roman" w:hAnsi="Times New Roman" w:cs="Times New Roman"/>
          <w:b/>
          <w:bCs/>
          <w:color w:val="000000"/>
          <w:lang w:val="tr-TR"/>
        </w:rPr>
      </w:pPr>
    </w:p>
    <w:p w:rsidR="002F42AD" w:rsidRPr="0091743E" w:rsidRDefault="002F42AD" w:rsidP="002F42AD">
      <w:pPr>
        <w:spacing w:after="0" w:line="240" w:lineRule="auto"/>
        <w:jc w:val="both"/>
        <w:rPr>
          <w:rFonts w:ascii="Times New Roman" w:hAnsi="Times New Roman" w:cs="Times New Roman"/>
          <w:b/>
          <w:bCs/>
          <w:color w:val="000000"/>
          <w:lang w:val="tr-TR"/>
        </w:rPr>
      </w:pPr>
      <w:r w:rsidRPr="0091743E">
        <w:rPr>
          <w:rFonts w:ascii="Times New Roman" w:hAnsi="Times New Roman" w:cs="Times New Roman"/>
          <w:b/>
          <w:bCs/>
          <w:color w:val="000000"/>
          <w:lang w:val="tr-TR"/>
        </w:rPr>
        <w:t>EK 6</w:t>
      </w:r>
      <w:r w:rsidRPr="0091743E">
        <w:rPr>
          <w:rFonts w:ascii="Times New Roman" w:hAnsi="Times New Roman" w:cs="Times New Roman"/>
          <w:b/>
          <w:bCs/>
          <w:i/>
          <w:color w:val="000000"/>
          <w:vertAlign w:val="superscript"/>
          <w:lang w:val="tr-TR"/>
        </w:rPr>
        <w:t>(*)</w:t>
      </w:r>
      <w:r w:rsidRPr="0091743E">
        <w:rPr>
          <w:rFonts w:ascii="Times New Roman" w:hAnsi="Times New Roman" w:cs="Times New Roman"/>
          <w:b/>
          <w:bCs/>
          <w:color w:val="000000"/>
          <w:lang w:val="tr-TR"/>
        </w:rPr>
        <w:t xml:space="preserve">: </w:t>
      </w:r>
      <w:r w:rsidRPr="0091743E">
        <w:rPr>
          <w:rFonts w:ascii="Times New Roman" w:hAnsi="Times New Roman" w:cs="Times New Roman"/>
          <w:bCs/>
          <w:color w:val="000000"/>
          <w:lang w:val="tr-TR"/>
        </w:rPr>
        <w:t>Yeterlilik Taslağının Görüşe Gönderildiği Kurum ve Kuruluşlar</w:t>
      </w:r>
    </w:p>
    <w:p w:rsidR="00273C76" w:rsidRDefault="00273C76" w:rsidP="00273C76">
      <w:pPr>
        <w:spacing w:after="0" w:line="240" w:lineRule="auto"/>
        <w:jc w:val="both"/>
        <w:rPr>
          <w:rFonts w:ascii="Times New Roman" w:hAnsi="Times New Roman" w:cs="Times New Roman"/>
          <w:bCs/>
          <w:color w:val="000000"/>
          <w:lang w:val="tr-TR"/>
        </w:rPr>
      </w:pP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Akdeniz Üniversitesi, Yabancı Diller Yüksekokulu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Ankara Ticaret Odası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Atılım, Üniversitesi, Fen-Edebiyat Fakültesi, Mütercim-Tercümanlık Bölümü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Avrupa Birliği Bakanlığı, Çeviri Eşgüdüm Başkanlığı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Bilkent Üniversitesi, Uygulamalı Yabancı Diller Yüksekokulu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lastRenderedPageBreak/>
        <w:t xml:space="preserve">Boğaziçi Üniversitesi, Fen-Edebiyat Fakültesi, Çeviri Bilim Bölümü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Çeviri Derneği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Çeviri İşletmeleri Derneği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Çevirmenler Meslek Birliği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Çukurova Üniversitesi, Yabancı Diller Yüksekokulu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Devlet Personel Başkanlığı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Dokuz Eylül Üniversitesi, Edebiyat Fakültesi, Mütercim Tercümanlık Bölümü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Ege Üniversitesi, Edebiyat Fakültesi, Mütercim Tercümanlık Bölümü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Fırat Üniversitesi Engelliler Araştırma ve Uygulama Merkezi</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Gazi Üniversitesi, Yabancı Diller Yüksekokulu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Gaziantep Üniversitesi, Yabancı Diller Yüksekokulu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Hacettepe Üniversitesi, Edebiyat Fakültesi, Mütercim-Tercümanlık Bölümü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Hak İşçi Sendikaları Konfederasyonu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İstanbul Ticaret Odası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İstanbul Üniversitesi, Edebiyat Fakültesi, Çeviribilim Bölümü</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İşaret Dili Çevirmen ve Eğiticileri Derneği</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İşaret Dili Tercümanları Derneği</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İşitme Engelliler Federasyonu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İşitme Engelliler ve Aileleri Derneği</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İzmir Ticaret Odası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Karadeniz Teknik Üniversitesi, Yabancı Diller Yüksekokulu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Küçük ve Orta Ölçekli İşletmeleri Geliştirme ve Destekleme İdaresi Başkanlığı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Marmara Üniversitesi, Fen-Edebiyat Fakültesi, Mütercim-Tercümanlık Bölümü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Nitelikli Uluslararası Çevirmenler, Dil ve Çeviri İşletmeleri Federasyonu</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Okan Üniversitesi, Fen-Edebiyat Fakültesi, Mütercim-Tercümanlık Bölümü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Selçuk Üniversitesi, Yabancı Diller Yüksekokulu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T.C. Aile ve Sosyal Politikalar Bakanlığı, Engelli ve Yaşlı Hizmetleri Genel Müdürlüğü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T.C. Çalışma ve Sosyal Güvenlik Bakanlığı, Çalışma ve Sosyal Güvenlik Eğitim ve Araştırma Merkezi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T.C. Çalışma ve Sosyal Güvenlik Bakanlığı, İş Sağlığı ve Güvenliği Genel Müdürlüğü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T.C. Dışişleri Bakanlığı, Tercüme Dairesi Başkanlığı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T.C. Milli Eğitim Bakanlığı, Hayat Boyu Öğrenme Genel Müdürlüğü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T.C. Milli Eğitim Bakanlığı, Mesleki ve Teknik Eğitim Genel Müdürlüğü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T.C. Milli Eğitim Bakanlığı, Özel Eğitim ve Rehberlik Hizmetleri Genel Müdürlüğü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T.C. Milli Eğitim Bakanlığı, Talim ve Terbiye Kurulu Başkanlığı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T.C. Milli Eğitim Bakanlığı, Yenilik ve Eğitim Teknolojileri Genel Müdürlüğü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Tüm Çeviri İşletmeleri Derneği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 Akreditasyon Kurumu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 Standartları Enstitüsü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Türkiye Beyazay Derneği</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Çevirmenler Derneği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Devrimci İşçi Sendikaları Konfederasyonu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Esnaf ve Sanatkârları Konfederasyonu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İhracatçılar Meclisi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İstatistik Kurumu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İş Kurumu, Aktif İşgücü Hizmetleri Daire Başkanlığı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İş Kurumu, İş ve Meslek Danışmanlığı Dairesi Başkanlığı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İşçi Sendikaları Konfederasyonu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Türkiye İşitme Engelliler Spor Federasyonu</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İşveren Sendikaları Konfederasyonu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Türkiye Konferans Tercümanları Derneği</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Noterler Birliği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Türkiye Odalar ve Borsalar Birliği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Türkiye Sağırlar Milli Federasyonu</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Uluslararası Çevirmenler ve Çeviri Kuruluşları Federasyonu</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Yaşar Üniversitesi, Fen-Edebiyat Fakültesi, Mütercim-Tercümanlık Bölümü </w:t>
      </w:r>
    </w:p>
    <w:p w:rsidR="00273C76" w:rsidRPr="00273C76"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t xml:space="preserve">Yıldız Teknik Üniversitesi, Fen Edebiyat Fakültesi, Batı Dilleri ve Edebiyatları Bölümü </w:t>
      </w:r>
    </w:p>
    <w:p w:rsidR="002F42AD" w:rsidRPr="0091743E" w:rsidRDefault="00273C76" w:rsidP="00273C76">
      <w:pPr>
        <w:spacing w:after="0" w:line="240" w:lineRule="auto"/>
        <w:jc w:val="both"/>
        <w:rPr>
          <w:rFonts w:ascii="Times New Roman" w:hAnsi="Times New Roman" w:cs="Times New Roman"/>
          <w:bCs/>
          <w:color w:val="000000"/>
          <w:lang w:val="tr-TR"/>
        </w:rPr>
      </w:pPr>
      <w:r w:rsidRPr="00273C76">
        <w:rPr>
          <w:rFonts w:ascii="Times New Roman" w:hAnsi="Times New Roman" w:cs="Times New Roman"/>
          <w:bCs/>
          <w:color w:val="000000"/>
          <w:lang w:val="tr-TR"/>
        </w:rPr>
        <w:lastRenderedPageBreak/>
        <w:t>Yükseköğretim Kurulu Başkanlığı</w:t>
      </w:r>
    </w:p>
    <w:p w:rsidR="00E03C1B" w:rsidRPr="0091743E" w:rsidRDefault="00E03C1B" w:rsidP="002F42AD">
      <w:pPr>
        <w:spacing w:after="0" w:line="240" w:lineRule="auto"/>
        <w:jc w:val="both"/>
        <w:rPr>
          <w:rFonts w:ascii="Times New Roman" w:hAnsi="Times New Roman" w:cs="Times New Roman"/>
          <w:bCs/>
          <w:color w:val="000000"/>
          <w:lang w:val="tr-TR"/>
        </w:rPr>
      </w:pPr>
    </w:p>
    <w:p w:rsidR="002F42AD" w:rsidRDefault="002F42AD" w:rsidP="002F42AD">
      <w:pPr>
        <w:spacing w:after="0" w:line="240" w:lineRule="auto"/>
        <w:jc w:val="both"/>
        <w:rPr>
          <w:rFonts w:ascii="Times New Roman" w:hAnsi="Times New Roman" w:cs="Times New Roman"/>
          <w:bCs/>
          <w:color w:val="000000"/>
          <w:lang w:val="tr-TR"/>
        </w:rPr>
      </w:pPr>
      <w:r w:rsidRPr="0091743E">
        <w:rPr>
          <w:rFonts w:ascii="Times New Roman" w:hAnsi="Times New Roman" w:cs="Times New Roman"/>
          <w:b/>
          <w:bCs/>
          <w:color w:val="000000"/>
          <w:lang w:val="tr-TR"/>
        </w:rPr>
        <w:t>EK 7</w:t>
      </w:r>
      <w:r w:rsidRPr="0091743E">
        <w:rPr>
          <w:rFonts w:ascii="Times New Roman" w:hAnsi="Times New Roman" w:cs="Times New Roman"/>
          <w:b/>
          <w:bCs/>
          <w:i/>
          <w:color w:val="000000"/>
          <w:vertAlign w:val="superscript"/>
          <w:lang w:val="tr-TR"/>
        </w:rPr>
        <w:t>(*)</w:t>
      </w:r>
      <w:r w:rsidRPr="0091743E">
        <w:rPr>
          <w:rFonts w:ascii="Times New Roman" w:hAnsi="Times New Roman" w:cs="Times New Roman"/>
          <w:b/>
          <w:bCs/>
          <w:color w:val="000000"/>
          <w:lang w:val="tr-TR"/>
        </w:rPr>
        <w:t xml:space="preserve">: </w:t>
      </w:r>
      <w:r w:rsidRPr="0091743E">
        <w:rPr>
          <w:rFonts w:ascii="Times New Roman" w:hAnsi="Times New Roman" w:cs="Times New Roman"/>
          <w:bCs/>
          <w:color w:val="000000"/>
          <w:lang w:val="tr-TR"/>
        </w:rPr>
        <w:t>Yeterlilik Taslağına ilişkin Kurum ve Kuruluşlardan Gelen Görüşler ve Gelen Görüşlerin Değerlendirilmesine ilişkin Form</w:t>
      </w:r>
    </w:p>
    <w:p w:rsidR="00E45177" w:rsidRDefault="00E45177" w:rsidP="002F42AD">
      <w:pPr>
        <w:spacing w:after="0" w:line="240" w:lineRule="auto"/>
        <w:jc w:val="both"/>
        <w:rPr>
          <w:rFonts w:ascii="Times New Roman" w:hAnsi="Times New Roman" w:cs="Times New Roman"/>
          <w:bCs/>
          <w:color w:val="000000"/>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1666"/>
        <w:gridCol w:w="1893"/>
        <w:gridCol w:w="570"/>
        <w:gridCol w:w="2765"/>
        <w:gridCol w:w="1823"/>
      </w:tblGrid>
      <w:tr w:rsidR="00E45177" w:rsidRPr="00263AD6" w:rsidTr="008343B7">
        <w:tc>
          <w:tcPr>
            <w:tcW w:w="4128" w:type="dxa"/>
            <w:gridSpan w:val="3"/>
            <w:vAlign w:val="center"/>
          </w:tcPr>
          <w:p w:rsidR="00E45177" w:rsidRPr="00263AD6" w:rsidRDefault="00E45177" w:rsidP="008343B7">
            <w:pPr>
              <w:spacing w:after="0" w:line="240" w:lineRule="auto"/>
              <w:rPr>
                <w:rFonts w:ascii="Times New Roman" w:hAnsi="Times New Roman" w:cs="Times New Roman"/>
                <w:lang w:val="tr-TR"/>
              </w:rPr>
            </w:pPr>
            <w:r w:rsidRPr="00263AD6">
              <w:rPr>
                <w:rFonts w:ascii="Times New Roman" w:hAnsi="Times New Roman" w:cs="Times New Roman"/>
                <w:lang w:val="tr-TR"/>
              </w:rPr>
              <w:t>Ulusal Yeterlilik ve Seviyesi:</w:t>
            </w:r>
          </w:p>
        </w:tc>
        <w:tc>
          <w:tcPr>
            <w:tcW w:w="5158" w:type="dxa"/>
            <w:gridSpan w:val="3"/>
            <w:vAlign w:val="center"/>
          </w:tcPr>
          <w:p w:rsidR="00E45177" w:rsidRPr="00263AD6" w:rsidRDefault="00E45177" w:rsidP="008343B7">
            <w:pPr>
              <w:spacing w:before="60" w:after="60"/>
              <w:rPr>
                <w:rFonts w:ascii="Times New Roman" w:hAnsi="Times New Roman" w:cs="Times New Roman"/>
                <w:lang w:val="tr-TR"/>
              </w:rPr>
            </w:pPr>
            <w:r>
              <w:rPr>
                <w:rFonts w:ascii="Times New Roman" w:hAnsi="Times New Roman"/>
                <w:color w:val="000000"/>
                <w:lang w:val="tr-TR"/>
              </w:rPr>
              <w:t>İşaret Dili Çevirmeni</w:t>
            </w:r>
            <w:r w:rsidRPr="00263AD6">
              <w:rPr>
                <w:rFonts w:ascii="Times New Roman" w:hAnsi="Times New Roman"/>
                <w:color w:val="000000"/>
                <w:lang w:val="tr-TR"/>
              </w:rPr>
              <w:t xml:space="preserve"> (Seviye 6)</w:t>
            </w:r>
          </w:p>
        </w:tc>
      </w:tr>
      <w:tr w:rsidR="00E45177" w:rsidRPr="00263AD6" w:rsidTr="008343B7">
        <w:tc>
          <w:tcPr>
            <w:tcW w:w="4128" w:type="dxa"/>
            <w:gridSpan w:val="3"/>
            <w:vAlign w:val="center"/>
          </w:tcPr>
          <w:p w:rsidR="00E45177" w:rsidRPr="00E45177" w:rsidRDefault="00E45177" w:rsidP="008343B7">
            <w:pPr>
              <w:spacing w:after="0" w:line="240" w:lineRule="auto"/>
              <w:rPr>
                <w:rFonts w:ascii="Times New Roman" w:hAnsi="Times New Roman" w:cs="Times New Roman"/>
                <w:lang w:val="tr-TR"/>
              </w:rPr>
            </w:pPr>
            <w:r w:rsidRPr="00E45177">
              <w:rPr>
                <w:rFonts w:ascii="Times New Roman" w:hAnsi="Times New Roman" w:cs="Times New Roman"/>
                <w:lang w:val="tr-TR"/>
              </w:rPr>
              <w:t xml:space="preserve">Son Görüş Verme Tarihi:  </w:t>
            </w:r>
          </w:p>
        </w:tc>
        <w:tc>
          <w:tcPr>
            <w:tcW w:w="5158" w:type="dxa"/>
            <w:gridSpan w:val="3"/>
            <w:vAlign w:val="center"/>
          </w:tcPr>
          <w:p w:rsidR="00E45177" w:rsidRPr="00E45177" w:rsidRDefault="00E45177" w:rsidP="008343B7">
            <w:pPr>
              <w:spacing w:before="60" w:after="60"/>
              <w:rPr>
                <w:rFonts w:ascii="Times New Roman" w:hAnsi="Times New Roman" w:cs="Times New Roman"/>
                <w:lang w:val="tr-TR"/>
              </w:rPr>
            </w:pPr>
            <w:r>
              <w:rPr>
                <w:rFonts w:ascii="Times New Roman" w:hAnsi="Times New Roman" w:cs="Times New Roman"/>
                <w:lang w:val="tr-TR"/>
              </w:rPr>
              <w:t>12.12.2014</w:t>
            </w:r>
          </w:p>
        </w:tc>
      </w:tr>
      <w:tr w:rsidR="00E45177" w:rsidRPr="00263AD6" w:rsidTr="008343B7">
        <w:tc>
          <w:tcPr>
            <w:tcW w:w="4128" w:type="dxa"/>
            <w:gridSpan w:val="3"/>
            <w:vAlign w:val="center"/>
          </w:tcPr>
          <w:p w:rsidR="00E45177" w:rsidRPr="00E45177" w:rsidRDefault="00E45177" w:rsidP="008343B7">
            <w:pPr>
              <w:spacing w:after="0" w:line="240" w:lineRule="auto"/>
              <w:rPr>
                <w:rFonts w:ascii="Times New Roman" w:hAnsi="Times New Roman" w:cs="Times New Roman"/>
                <w:lang w:val="tr-TR"/>
              </w:rPr>
            </w:pPr>
            <w:r w:rsidRPr="00E45177">
              <w:rPr>
                <w:rFonts w:ascii="Times New Roman" w:hAnsi="Times New Roman" w:cs="Times New Roman"/>
                <w:lang w:val="tr-TR"/>
              </w:rPr>
              <w:t>Görüş Bildiren Kuruluş/Kişi/Unvanı:</w:t>
            </w:r>
          </w:p>
        </w:tc>
        <w:tc>
          <w:tcPr>
            <w:tcW w:w="5158" w:type="dxa"/>
            <w:gridSpan w:val="3"/>
            <w:vAlign w:val="center"/>
          </w:tcPr>
          <w:p w:rsidR="00E45177" w:rsidRPr="00E45177" w:rsidRDefault="00E45177" w:rsidP="00E45177">
            <w:pPr>
              <w:pStyle w:val="ListeParagraf"/>
              <w:spacing w:after="0" w:line="240" w:lineRule="auto"/>
              <w:ind w:left="0"/>
              <w:contextualSpacing/>
              <w:rPr>
                <w:rFonts w:ascii="Times New Roman" w:hAnsi="Times New Roman"/>
                <w:i/>
                <w:lang w:val="tr-TR"/>
              </w:rPr>
            </w:pPr>
            <w:r w:rsidRPr="00E45177">
              <w:rPr>
                <w:rFonts w:ascii="Times New Roman" w:hAnsi="Times New Roman"/>
                <w:i/>
                <w:lang w:val="tr-TR"/>
              </w:rPr>
              <w:t>……..</w:t>
            </w:r>
          </w:p>
        </w:tc>
      </w:tr>
      <w:tr w:rsidR="00E45177" w:rsidRPr="00263AD6" w:rsidTr="008343B7">
        <w:tc>
          <w:tcPr>
            <w:tcW w:w="4128" w:type="dxa"/>
            <w:gridSpan w:val="3"/>
            <w:vAlign w:val="center"/>
          </w:tcPr>
          <w:p w:rsidR="00E45177" w:rsidRPr="00263AD6" w:rsidRDefault="00E45177" w:rsidP="008343B7">
            <w:pPr>
              <w:spacing w:after="0" w:line="240" w:lineRule="auto"/>
              <w:rPr>
                <w:rFonts w:ascii="Times New Roman" w:hAnsi="Times New Roman" w:cs="Times New Roman"/>
                <w:lang w:val="tr-TR"/>
              </w:rPr>
            </w:pPr>
            <w:r w:rsidRPr="00263AD6">
              <w:rPr>
                <w:rFonts w:ascii="Times New Roman" w:hAnsi="Times New Roman" w:cs="Times New Roman"/>
                <w:lang w:val="tr-TR"/>
              </w:rPr>
              <w:t>E-posta:</w:t>
            </w:r>
          </w:p>
        </w:tc>
        <w:tc>
          <w:tcPr>
            <w:tcW w:w="5158" w:type="dxa"/>
            <w:gridSpan w:val="3"/>
          </w:tcPr>
          <w:p w:rsidR="00E45177" w:rsidRPr="00263AD6" w:rsidRDefault="00E45177" w:rsidP="008343B7">
            <w:pPr>
              <w:spacing w:after="0" w:line="240" w:lineRule="auto"/>
              <w:jc w:val="both"/>
              <w:outlineLvl w:val="1"/>
              <w:rPr>
                <w:rFonts w:ascii="Times New Roman" w:hAnsi="Times New Roman" w:cs="Times New Roman"/>
                <w:b/>
                <w:lang w:val="tr-TR"/>
              </w:rPr>
            </w:pPr>
            <w:r w:rsidRPr="00263AD6">
              <w:rPr>
                <w:rFonts w:ascii="Times New Roman" w:hAnsi="Times New Roman" w:cs="Times New Roman"/>
                <w:b/>
                <w:lang w:val="tr-TR"/>
              </w:rPr>
              <w:t>-</w:t>
            </w:r>
          </w:p>
        </w:tc>
      </w:tr>
      <w:tr w:rsidR="00E45177" w:rsidRPr="00263AD6" w:rsidTr="008343B7">
        <w:tc>
          <w:tcPr>
            <w:tcW w:w="4128" w:type="dxa"/>
            <w:gridSpan w:val="3"/>
            <w:vAlign w:val="center"/>
          </w:tcPr>
          <w:p w:rsidR="00E45177" w:rsidRPr="00263AD6" w:rsidRDefault="00E45177" w:rsidP="008343B7">
            <w:pPr>
              <w:spacing w:after="0" w:line="240" w:lineRule="auto"/>
              <w:rPr>
                <w:rFonts w:ascii="Times New Roman" w:hAnsi="Times New Roman" w:cs="Times New Roman"/>
                <w:lang w:val="tr-TR"/>
              </w:rPr>
            </w:pPr>
            <w:r w:rsidRPr="00263AD6">
              <w:rPr>
                <w:rFonts w:ascii="Times New Roman" w:hAnsi="Times New Roman" w:cs="Times New Roman"/>
                <w:lang w:val="tr-TR"/>
              </w:rPr>
              <w:t>Telefon:</w:t>
            </w:r>
          </w:p>
        </w:tc>
        <w:tc>
          <w:tcPr>
            <w:tcW w:w="5158" w:type="dxa"/>
            <w:gridSpan w:val="3"/>
          </w:tcPr>
          <w:p w:rsidR="00E45177" w:rsidRPr="00263AD6" w:rsidRDefault="00E45177" w:rsidP="008343B7">
            <w:pPr>
              <w:spacing w:after="0" w:line="240" w:lineRule="auto"/>
              <w:jc w:val="both"/>
              <w:outlineLvl w:val="1"/>
              <w:rPr>
                <w:rFonts w:ascii="Times New Roman" w:hAnsi="Times New Roman" w:cs="Times New Roman"/>
                <w:b/>
                <w:lang w:val="tr-TR"/>
              </w:rPr>
            </w:pPr>
            <w:r w:rsidRPr="00263AD6">
              <w:rPr>
                <w:rFonts w:ascii="Times New Roman" w:hAnsi="Times New Roman" w:cs="Times New Roman"/>
                <w:b/>
                <w:lang w:val="tr-TR"/>
              </w:rPr>
              <w:t>-</w:t>
            </w:r>
          </w:p>
        </w:tc>
      </w:tr>
      <w:tr w:rsidR="00E45177" w:rsidRPr="00263AD6" w:rsidTr="008343B7">
        <w:tc>
          <w:tcPr>
            <w:tcW w:w="4128" w:type="dxa"/>
            <w:gridSpan w:val="3"/>
            <w:vAlign w:val="center"/>
          </w:tcPr>
          <w:p w:rsidR="00E45177" w:rsidRPr="00263AD6" w:rsidRDefault="00E45177" w:rsidP="008343B7">
            <w:pPr>
              <w:spacing w:after="0" w:line="240" w:lineRule="auto"/>
              <w:rPr>
                <w:rFonts w:ascii="Times New Roman" w:hAnsi="Times New Roman" w:cs="Times New Roman"/>
                <w:lang w:val="tr-TR"/>
              </w:rPr>
            </w:pPr>
            <w:r w:rsidRPr="00263AD6">
              <w:rPr>
                <w:rFonts w:ascii="Times New Roman" w:hAnsi="Times New Roman" w:cs="Times New Roman"/>
                <w:lang w:val="tr-TR"/>
              </w:rPr>
              <w:t>Faks:</w:t>
            </w:r>
          </w:p>
        </w:tc>
        <w:tc>
          <w:tcPr>
            <w:tcW w:w="5158" w:type="dxa"/>
            <w:gridSpan w:val="3"/>
          </w:tcPr>
          <w:p w:rsidR="00E45177" w:rsidRPr="00263AD6" w:rsidRDefault="00E45177" w:rsidP="008343B7">
            <w:pPr>
              <w:spacing w:after="0" w:line="240" w:lineRule="auto"/>
              <w:jc w:val="both"/>
              <w:outlineLvl w:val="1"/>
              <w:rPr>
                <w:rFonts w:ascii="Times New Roman" w:hAnsi="Times New Roman" w:cs="Times New Roman"/>
                <w:b/>
                <w:lang w:val="tr-TR"/>
              </w:rPr>
            </w:pPr>
            <w:r w:rsidRPr="00263AD6">
              <w:rPr>
                <w:rFonts w:ascii="Times New Roman" w:hAnsi="Times New Roman" w:cs="Times New Roman"/>
                <w:b/>
                <w:lang w:val="tr-TR"/>
              </w:rPr>
              <w:t>-</w:t>
            </w:r>
          </w:p>
        </w:tc>
      </w:tr>
      <w:tr w:rsidR="00E45177" w:rsidRPr="00263AD6" w:rsidTr="008343B7">
        <w:tc>
          <w:tcPr>
            <w:tcW w:w="9286" w:type="dxa"/>
            <w:gridSpan w:val="6"/>
          </w:tcPr>
          <w:p w:rsidR="00E45177" w:rsidRPr="00263AD6" w:rsidRDefault="00E45177" w:rsidP="00E45177">
            <w:pPr>
              <w:spacing w:after="0" w:line="240" w:lineRule="auto"/>
              <w:jc w:val="both"/>
              <w:rPr>
                <w:rFonts w:ascii="Times New Roman" w:hAnsi="Times New Roman" w:cs="Times New Roman"/>
                <w:lang w:val="tr-TR"/>
              </w:rPr>
            </w:pPr>
            <w:r w:rsidRPr="00263AD6">
              <w:rPr>
                <w:rFonts w:ascii="Times New Roman" w:hAnsi="Times New Roman" w:cs="Times New Roman"/>
                <w:lang w:val="tr-TR"/>
              </w:rPr>
              <w:t>Bu form ulusal yeterlilik hazırlama sürecinde şeffaflığı ve katılımcılığı artırmak, aynı zamanda objektif ve ulusal platformda kabul gören meslek standartları oluşturabilmek amacıyla ilgili tarafların taslak mesleki yeterlilik üzerindeki görüşlerinin alınması ve değerlendirilmesi için kullanılmaktadır. Form çoğaltılarak sürece katkı sağlayacağına inanılan gerçek ve tüzel kişilere gönderilerek görüş alınabilir.</w:t>
            </w:r>
          </w:p>
          <w:p w:rsidR="00E45177" w:rsidRDefault="00E45177" w:rsidP="00E45177">
            <w:pPr>
              <w:spacing w:after="0" w:line="240" w:lineRule="auto"/>
              <w:rPr>
                <w:rFonts w:ascii="Times New Roman" w:hAnsi="Times New Roman" w:cs="Times New Roman"/>
                <w:b/>
                <w:lang w:val="tr-TR"/>
              </w:rPr>
            </w:pPr>
            <w:r w:rsidRPr="00263AD6">
              <w:rPr>
                <w:rFonts w:ascii="Times New Roman" w:hAnsi="Times New Roman" w:cs="Times New Roman"/>
                <w:lang w:val="tr-TR"/>
              </w:rPr>
              <w:t>Lütfen formu doldurulduktan sonra</w:t>
            </w:r>
            <w:r>
              <w:rPr>
                <w:rFonts w:ascii="Times New Roman" w:hAnsi="Times New Roman" w:cs="Times New Roman"/>
                <w:lang w:val="tr-TR"/>
              </w:rPr>
              <w:t xml:space="preserve"> Meslek Yeterlilik Kurumu; Ziyabey Cad. 1420. Sk. NO:12 06520 Balgat ANKARA</w:t>
            </w:r>
            <w:r w:rsidRPr="00263AD6">
              <w:rPr>
                <w:rFonts w:ascii="Times New Roman" w:hAnsi="Times New Roman" w:cs="Times New Roman"/>
                <w:lang w:val="tr-TR"/>
              </w:rPr>
              <w:t xml:space="preserve"> adresine veya aşağıda verilen e-mail adres</w:t>
            </w:r>
            <w:r>
              <w:rPr>
                <w:rFonts w:ascii="Times New Roman" w:hAnsi="Times New Roman" w:cs="Times New Roman"/>
                <w:lang w:val="tr-TR"/>
              </w:rPr>
              <w:t>ler</w:t>
            </w:r>
            <w:r w:rsidRPr="00263AD6">
              <w:rPr>
                <w:rFonts w:ascii="Times New Roman" w:hAnsi="Times New Roman" w:cs="Times New Roman"/>
                <w:lang w:val="tr-TR"/>
              </w:rPr>
              <w:t xml:space="preserve">ine gönderiniz. Görüş ve katkılarınız için teşekkür ederiz. </w:t>
            </w:r>
            <w:r w:rsidRPr="00263AD6">
              <w:rPr>
                <w:rFonts w:ascii="Times New Roman" w:hAnsi="Times New Roman" w:cs="Times New Roman"/>
                <w:b/>
                <w:lang w:val="tr-TR"/>
              </w:rPr>
              <w:t>Mail:</w:t>
            </w:r>
            <w:r w:rsidRPr="00263AD6">
              <w:rPr>
                <w:rFonts w:ascii="Times New Roman" w:hAnsi="Times New Roman" w:cs="Times New Roman"/>
                <w:b/>
                <w:color w:val="FF0000"/>
                <w:lang w:val="tr-TR"/>
              </w:rPr>
              <w:t xml:space="preserve"> </w:t>
            </w:r>
            <w:hyperlink r:id="rId13" w:history="1">
              <w:r w:rsidRPr="00652E5B">
                <w:rPr>
                  <w:rStyle w:val="Kpr"/>
                  <w:rFonts w:ascii="Times New Roman" w:hAnsi="Times New Roman" w:cs="Times New Roman"/>
                  <w:b/>
                  <w:lang w:val="tr-TR"/>
                </w:rPr>
                <w:t>sarikboga@myk.gov.tr</w:t>
              </w:r>
            </w:hyperlink>
          </w:p>
          <w:p w:rsidR="00E45177" w:rsidRDefault="00E45177" w:rsidP="00E45177">
            <w:pPr>
              <w:spacing w:after="0" w:line="240" w:lineRule="auto"/>
              <w:rPr>
                <w:rFonts w:ascii="Times New Roman" w:hAnsi="Times New Roman" w:cs="Times New Roman"/>
                <w:b/>
                <w:lang w:val="tr-TR"/>
              </w:rPr>
            </w:pPr>
            <w:r>
              <w:rPr>
                <w:rFonts w:ascii="Times New Roman" w:hAnsi="Times New Roman" w:cs="Times New Roman"/>
                <w:b/>
                <w:lang w:val="tr-TR"/>
              </w:rPr>
              <w:t xml:space="preserve">                                            </w:t>
            </w:r>
            <w:hyperlink r:id="rId14" w:history="1">
              <w:r w:rsidRPr="00652E5B">
                <w:rPr>
                  <w:rStyle w:val="Kpr"/>
                  <w:rFonts w:ascii="Times New Roman" w:hAnsi="Times New Roman" w:cs="Times New Roman"/>
                  <w:b/>
                  <w:lang w:val="tr-TR"/>
                </w:rPr>
                <w:t>gertekin@myk.gov.tr</w:t>
              </w:r>
            </w:hyperlink>
            <w:r>
              <w:rPr>
                <w:rFonts w:ascii="Times New Roman" w:hAnsi="Times New Roman" w:cs="Times New Roman"/>
                <w:b/>
                <w:lang w:val="tr-TR"/>
              </w:rPr>
              <w:t xml:space="preserve"> </w:t>
            </w:r>
          </w:p>
          <w:p w:rsidR="00E45177" w:rsidRDefault="00E45177" w:rsidP="00E45177">
            <w:pPr>
              <w:spacing w:after="0" w:line="240" w:lineRule="auto"/>
              <w:rPr>
                <w:rFonts w:ascii="Times New Roman" w:hAnsi="Times New Roman" w:cs="Times New Roman"/>
                <w:b/>
                <w:lang w:val="tr-TR"/>
              </w:rPr>
            </w:pPr>
          </w:p>
          <w:p w:rsidR="00E45177" w:rsidRPr="00E45177" w:rsidRDefault="00E45177" w:rsidP="00E45177">
            <w:pPr>
              <w:spacing w:after="0" w:line="240" w:lineRule="auto"/>
              <w:rPr>
                <w:rFonts w:ascii="Times New Roman" w:hAnsi="Times New Roman" w:cs="Times New Roman"/>
                <w:lang w:val="tr-TR"/>
              </w:rPr>
            </w:pPr>
            <w:r w:rsidRPr="00E45177">
              <w:rPr>
                <w:rFonts w:ascii="Times New Roman" w:hAnsi="Times New Roman" w:cs="Times New Roman"/>
                <w:lang w:val="tr-TR"/>
              </w:rPr>
              <w:t xml:space="preserve">Taslak yeterliliğin dayandığı Çevirmen (Seviye 6) Ulusal Meslek Standardına </w:t>
            </w:r>
            <w:hyperlink r:id="rId15" w:history="1">
              <w:r w:rsidRPr="00E45177">
                <w:rPr>
                  <w:rStyle w:val="Kpr"/>
                  <w:rFonts w:ascii="Times New Roman" w:hAnsi="Times New Roman" w:cs="Times New Roman"/>
                  <w:lang w:val="tr-TR"/>
                </w:rPr>
                <w:t>http://myk.gov.tr/index.php/tr/component/msd/?v</w:t>
              </w:r>
              <w:r w:rsidRPr="00E45177">
                <w:rPr>
                  <w:rStyle w:val="Kpr"/>
                  <w:rFonts w:ascii="Times New Roman" w:hAnsi="Times New Roman" w:cs="Times New Roman"/>
                  <w:lang w:val="tr-TR"/>
                </w:rPr>
                <w:t>i</w:t>
              </w:r>
              <w:r w:rsidRPr="00E45177">
                <w:rPr>
                  <w:rStyle w:val="Kpr"/>
                  <w:rFonts w:ascii="Times New Roman" w:hAnsi="Times New Roman" w:cs="Times New Roman"/>
                  <w:lang w:val="tr-TR"/>
                </w:rPr>
                <w:t>ew=msd&amp;layout=msdlist</w:t>
              </w:r>
            </w:hyperlink>
            <w:r w:rsidRPr="00E45177">
              <w:rPr>
                <w:rFonts w:ascii="Times New Roman" w:hAnsi="Times New Roman" w:cs="Times New Roman"/>
                <w:lang w:val="tr-TR"/>
              </w:rPr>
              <w:t xml:space="preserve"> adresinden ulaşabilirsiniz.</w:t>
            </w:r>
          </w:p>
          <w:p w:rsidR="00E45177" w:rsidRPr="00263AD6" w:rsidRDefault="00E45177" w:rsidP="008343B7">
            <w:pPr>
              <w:spacing w:after="0" w:line="240" w:lineRule="auto"/>
              <w:rPr>
                <w:rFonts w:ascii="Times New Roman" w:hAnsi="Times New Roman" w:cs="Times New Roman"/>
                <w:b/>
                <w:color w:val="FF0000"/>
                <w:lang w:val="tr-TR"/>
              </w:rPr>
            </w:pPr>
          </w:p>
        </w:tc>
      </w:tr>
      <w:tr w:rsidR="00E45177" w:rsidRPr="00263AD6" w:rsidTr="008343B7">
        <w:tc>
          <w:tcPr>
            <w:tcW w:w="569" w:type="dxa"/>
            <w:vMerge w:val="restart"/>
            <w:vAlign w:val="center"/>
          </w:tcPr>
          <w:p w:rsidR="00E45177" w:rsidRPr="00263AD6" w:rsidRDefault="00E45177" w:rsidP="008343B7">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No</w:t>
            </w:r>
          </w:p>
        </w:tc>
        <w:tc>
          <w:tcPr>
            <w:tcW w:w="1666" w:type="dxa"/>
            <w:vMerge w:val="restart"/>
            <w:vAlign w:val="center"/>
          </w:tcPr>
          <w:p w:rsidR="00E45177" w:rsidRPr="00263AD6" w:rsidRDefault="00E45177" w:rsidP="008343B7">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Standart üzerindeki yer (bölüm, satır no, sayfa no)</w:t>
            </w:r>
          </w:p>
        </w:tc>
        <w:tc>
          <w:tcPr>
            <w:tcW w:w="2463" w:type="dxa"/>
            <w:gridSpan w:val="2"/>
            <w:vMerge w:val="restart"/>
            <w:vAlign w:val="center"/>
          </w:tcPr>
          <w:p w:rsidR="00E45177" w:rsidRPr="00263AD6" w:rsidRDefault="00E45177" w:rsidP="008343B7">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Görüş ve Öneriler</w:t>
            </w:r>
          </w:p>
        </w:tc>
        <w:tc>
          <w:tcPr>
            <w:tcW w:w="4588" w:type="dxa"/>
            <w:gridSpan w:val="2"/>
          </w:tcPr>
          <w:p w:rsidR="00E45177" w:rsidRPr="00263AD6" w:rsidRDefault="00E45177" w:rsidP="008343B7">
            <w:pPr>
              <w:spacing w:after="0" w:line="240" w:lineRule="auto"/>
              <w:jc w:val="both"/>
              <w:outlineLvl w:val="1"/>
              <w:rPr>
                <w:rFonts w:ascii="Times New Roman" w:hAnsi="Times New Roman" w:cs="Times New Roman"/>
                <w:b/>
                <w:lang w:val="tr-TR"/>
              </w:rPr>
            </w:pPr>
            <w:r w:rsidRPr="00263AD6">
              <w:rPr>
                <w:rFonts w:ascii="Times New Roman" w:hAnsi="Times New Roman" w:cs="Times New Roman"/>
                <w:lang w:val="tr-TR"/>
              </w:rPr>
              <w:t>Bu iki sütun Standart/yeterlilik Hazırlayan Kuruluş tarafından doldurulacaktır</w:t>
            </w:r>
          </w:p>
        </w:tc>
      </w:tr>
      <w:tr w:rsidR="00E45177" w:rsidRPr="00263AD6" w:rsidTr="008343B7">
        <w:tc>
          <w:tcPr>
            <w:tcW w:w="569" w:type="dxa"/>
            <w:vMerge/>
          </w:tcPr>
          <w:p w:rsidR="00E45177" w:rsidRPr="00263AD6" w:rsidRDefault="00E45177" w:rsidP="008343B7">
            <w:pPr>
              <w:spacing w:after="0" w:line="240" w:lineRule="auto"/>
              <w:jc w:val="both"/>
              <w:outlineLvl w:val="1"/>
              <w:rPr>
                <w:rFonts w:ascii="Times New Roman" w:hAnsi="Times New Roman" w:cs="Times New Roman"/>
                <w:b/>
                <w:lang w:val="tr-TR"/>
              </w:rPr>
            </w:pPr>
          </w:p>
        </w:tc>
        <w:tc>
          <w:tcPr>
            <w:tcW w:w="1666" w:type="dxa"/>
            <w:vMerge/>
          </w:tcPr>
          <w:p w:rsidR="00E45177" w:rsidRPr="00263AD6" w:rsidRDefault="00E45177" w:rsidP="008343B7">
            <w:pPr>
              <w:spacing w:after="0" w:line="240" w:lineRule="auto"/>
              <w:jc w:val="both"/>
              <w:outlineLvl w:val="1"/>
              <w:rPr>
                <w:rFonts w:ascii="Times New Roman" w:hAnsi="Times New Roman" w:cs="Times New Roman"/>
                <w:b/>
                <w:lang w:val="tr-TR"/>
              </w:rPr>
            </w:pPr>
          </w:p>
        </w:tc>
        <w:tc>
          <w:tcPr>
            <w:tcW w:w="2463" w:type="dxa"/>
            <w:gridSpan w:val="2"/>
            <w:vMerge/>
          </w:tcPr>
          <w:p w:rsidR="00E45177" w:rsidRPr="00263AD6" w:rsidRDefault="00E45177" w:rsidP="008343B7">
            <w:pPr>
              <w:spacing w:after="0" w:line="240" w:lineRule="auto"/>
              <w:jc w:val="both"/>
              <w:outlineLvl w:val="1"/>
              <w:rPr>
                <w:rFonts w:ascii="Times New Roman" w:hAnsi="Times New Roman" w:cs="Times New Roman"/>
                <w:b/>
                <w:lang w:val="tr-TR"/>
              </w:rPr>
            </w:pPr>
          </w:p>
        </w:tc>
        <w:tc>
          <w:tcPr>
            <w:tcW w:w="2765" w:type="dxa"/>
            <w:vAlign w:val="center"/>
          </w:tcPr>
          <w:p w:rsidR="00E45177" w:rsidRPr="00263AD6" w:rsidRDefault="00E45177" w:rsidP="008343B7">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Değerlendirme</w:t>
            </w:r>
          </w:p>
        </w:tc>
        <w:tc>
          <w:tcPr>
            <w:tcW w:w="1823" w:type="dxa"/>
            <w:vAlign w:val="center"/>
          </w:tcPr>
          <w:p w:rsidR="00E45177" w:rsidRPr="00263AD6" w:rsidRDefault="00E45177" w:rsidP="008343B7">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Yeterlilik üzerinde yapılan düzeltme</w:t>
            </w:r>
          </w:p>
        </w:tc>
      </w:tr>
      <w:tr w:rsidR="00E45177" w:rsidRPr="00263AD6" w:rsidTr="008343B7">
        <w:tc>
          <w:tcPr>
            <w:tcW w:w="569" w:type="dxa"/>
          </w:tcPr>
          <w:p w:rsidR="00E45177" w:rsidRPr="00263AD6" w:rsidRDefault="00E45177" w:rsidP="008343B7">
            <w:pPr>
              <w:spacing w:after="0" w:line="240" w:lineRule="auto"/>
              <w:jc w:val="both"/>
              <w:outlineLvl w:val="1"/>
              <w:rPr>
                <w:rFonts w:ascii="Times New Roman" w:hAnsi="Times New Roman" w:cs="Times New Roman"/>
                <w:lang w:val="tr-TR"/>
              </w:rPr>
            </w:pPr>
            <w:r w:rsidRPr="00263AD6">
              <w:rPr>
                <w:rFonts w:ascii="Times New Roman" w:hAnsi="Times New Roman" w:cs="Times New Roman"/>
                <w:lang w:val="tr-TR"/>
              </w:rPr>
              <w:t>1</w:t>
            </w:r>
          </w:p>
        </w:tc>
        <w:tc>
          <w:tcPr>
            <w:tcW w:w="1666" w:type="dxa"/>
          </w:tcPr>
          <w:p w:rsidR="00E45177" w:rsidRPr="00263AD6" w:rsidRDefault="00E45177" w:rsidP="008343B7">
            <w:pPr>
              <w:spacing w:after="0" w:line="240" w:lineRule="auto"/>
              <w:rPr>
                <w:rFonts w:ascii="Times New Roman" w:hAnsi="Times New Roman"/>
                <w:i/>
                <w:color w:val="FF0000"/>
                <w:lang w:val="tr-TR"/>
              </w:rPr>
            </w:pPr>
          </w:p>
        </w:tc>
        <w:tc>
          <w:tcPr>
            <w:tcW w:w="2463" w:type="dxa"/>
            <w:gridSpan w:val="2"/>
          </w:tcPr>
          <w:p w:rsidR="00E45177" w:rsidRPr="00263AD6" w:rsidRDefault="00E45177" w:rsidP="008343B7">
            <w:pPr>
              <w:spacing w:after="0" w:line="240" w:lineRule="auto"/>
              <w:rPr>
                <w:rFonts w:ascii="Times New Roman" w:hAnsi="Times New Roman"/>
                <w:lang w:val="tr-TR"/>
              </w:rPr>
            </w:pPr>
          </w:p>
        </w:tc>
        <w:tc>
          <w:tcPr>
            <w:tcW w:w="2765" w:type="dxa"/>
            <w:vAlign w:val="center"/>
          </w:tcPr>
          <w:p w:rsidR="00E45177" w:rsidRPr="00263AD6" w:rsidRDefault="00E45177" w:rsidP="008343B7">
            <w:pPr>
              <w:spacing w:after="0" w:line="240" w:lineRule="auto"/>
              <w:rPr>
                <w:rFonts w:ascii="Times New Roman" w:hAnsi="Times New Roman" w:cs="Times New Roman"/>
                <w:lang w:val="tr-TR"/>
              </w:rPr>
            </w:pPr>
          </w:p>
        </w:tc>
        <w:tc>
          <w:tcPr>
            <w:tcW w:w="1823" w:type="dxa"/>
            <w:vAlign w:val="center"/>
          </w:tcPr>
          <w:p w:rsidR="00E45177" w:rsidRPr="00263AD6" w:rsidRDefault="00E45177" w:rsidP="008343B7">
            <w:pPr>
              <w:spacing w:after="0" w:line="240" w:lineRule="auto"/>
              <w:rPr>
                <w:rFonts w:ascii="Times New Roman" w:hAnsi="Times New Roman" w:cs="Times New Roman"/>
                <w:lang w:val="tr-TR"/>
              </w:rPr>
            </w:pPr>
          </w:p>
        </w:tc>
      </w:tr>
      <w:tr w:rsidR="00E45177" w:rsidRPr="00263AD6" w:rsidTr="008343B7">
        <w:trPr>
          <w:trHeight w:val="166"/>
        </w:trPr>
        <w:tc>
          <w:tcPr>
            <w:tcW w:w="569" w:type="dxa"/>
          </w:tcPr>
          <w:p w:rsidR="00E45177" w:rsidRPr="00263AD6" w:rsidRDefault="00E45177" w:rsidP="008343B7">
            <w:pPr>
              <w:spacing w:after="0" w:line="240" w:lineRule="auto"/>
              <w:jc w:val="both"/>
              <w:outlineLvl w:val="1"/>
              <w:rPr>
                <w:rFonts w:ascii="Times New Roman" w:hAnsi="Times New Roman" w:cs="Times New Roman"/>
                <w:lang w:val="tr-TR"/>
              </w:rPr>
            </w:pPr>
            <w:r w:rsidRPr="00263AD6">
              <w:rPr>
                <w:rFonts w:ascii="Times New Roman" w:hAnsi="Times New Roman" w:cs="Times New Roman"/>
                <w:lang w:val="tr-TR"/>
              </w:rPr>
              <w:t>2</w:t>
            </w:r>
          </w:p>
        </w:tc>
        <w:tc>
          <w:tcPr>
            <w:tcW w:w="1666" w:type="dxa"/>
          </w:tcPr>
          <w:p w:rsidR="00E45177" w:rsidRPr="00263AD6" w:rsidRDefault="00E45177" w:rsidP="008343B7">
            <w:pPr>
              <w:autoSpaceDE w:val="0"/>
              <w:autoSpaceDN w:val="0"/>
              <w:adjustRightInd w:val="0"/>
              <w:spacing w:after="0" w:line="240" w:lineRule="auto"/>
              <w:jc w:val="both"/>
              <w:rPr>
                <w:rFonts w:ascii="Times New Roman" w:hAnsi="Times New Roman"/>
                <w:lang w:val="tr-TR"/>
              </w:rPr>
            </w:pPr>
          </w:p>
        </w:tc>
        <w:tc>
          <w:tcPr>
            <w:tcW w:w="2463" w:type="dxa"/>
            <w:gridSpan w:val="2"/>
          </w:tcPr>
          <w:p w:rsidR="00E45177" w:rsidRPr="00263AD6" w:rsidRDefault="00E45177" w:rsidP="008343B7">
            <w:pPr>
              <w:spacing w:after="0" w:line="240" w:lineRule="auto"/>
              <w:rPr>
                <w:rFonts w:ascii="Times New Roman" w:hAnsi="Times New Roman"/>
                <w:lang w:val="tr-TR"/>
              </w:rPr>
            </w:pPr>
          </w:p>
        </w:tc>
        <w:tc>
          <w:tcPr>
            <w:tcW w:w="2765" w:type="dxa"/>
            <w:vAlign w:val="center"/>
          </w:tcPr>
          <w:p w:rsidR="00E45177" w:rsidRPr="00263AD6" w:rsidRDefault="00E45177" w:rsidP="008343B7">
            <w:pPr>
              <w:spacing w:after="120" w:line="240" w:lineRule="auto"/>
              <w:rPr>
                <w:rFonts w:ascii="Times New Roman" w:hAnsi="Times New Roman" w:cs="Times New Roman"/>
                <w:lang w:val="tr-TR"/>
              </w:rPr>
            </w:pPr>
          </w:p>
        </w:tc>
        <w:tc>
          <w:tcPr>
            <w:tcW w:w="1823" w:type="dxa"/>
            <w:vAlign w:val="center"/>
          </w:tcPr>
          <w:p w:rsidR="00E45177" w:rsidRPr="00263AD6" w:rsidRDefault="00E45177" w:rsidP="008343B7">
            <w:pPr>
              <w:spacing w:after="0" w:line="240" w:lineRule="auto"/>
              <w:rPr>
                <w:rFonts w:ascii="Times New Roman" w:hAnsi="Times New Roman" w:cs="Times New Roman"/>
                <w:lang w:val="tr-TR"/>
              </w:rPr>
            </w:pPr>
          </w:p>
        </w:tc>
      </w:tr>
      <w:tr w:rsidR="00E45177" w:rsidRPr="00263AD6" w:rsidTr="008343B7">
        <w:tc>
          <w:tcPr>
            <w:tcW w:w="569" w:type="dxa"/>
          </w:tcPr>
          <w:p w:rsidR="00E45177" w:rsidRPr="00263AD6" w:rsidRDefault="00E45177" w:rsidP="008343B7">
            <w:pPr>
              <w:spacing w:after="0" w:line="240" w:lineRule="auto"/>
              <w:jc w:val="both"/>
              <w:outlineLvl w:val="1"/>
              <w:rPr>
                <w:rFonts w:ascii="Times New Roman" w:hAnsi="Times New Roman" w:cs="Times New Roman"/>
                <w:lang w:val="tr-TR"/>
              </w:rPr>
            </w:pPr>
            <w:r w:rsidRPr="00263AD6">
              <w:rPr>
                <w:rFonts w:ascii="Times New Roman" w:hAnsi="Times New Roman" w:cs="Times New Roman"/>
                <w:lang w:val="tr-TR"/>
              </w:rPr>
              <w:t>3</w:t>
            </w:r>
          </w:p>
        </w:tc>
        <w:tc>
          <w:tcPr>
            <w:tcW w:w="1666" w:type="dxa"/>
          </w:tcPr>
          <w:p w:rsidR="00E45177" w:rsidRPr="00263AD6" w:rsidRDefault="00E45177" w:rsidP="008343B7">
            <w:pPr>
              <w:spacing w:after="0" w:line="240" w:lineRule="auto"/>
              <w:rPr>
                <w:rFonts w:ascii="Times New Roman" w:hAnsi="Times New Roman"/>
                <w:lang w:val="tr-TR"/>
              </w:rPr>
            </w:pPr>
          </w:p>
        </w:tc>
        <w:tc>
          <w:tcPr>
            <w:tcW w:w="2463" w:type="dxa"/>
            <w:gridSpan w:val="2"/>
          </w:tcPr>
          <w:p w:rsidR="00E45177" w:rsidRPr="00263AD6" w:rsidRDefault="00E45177" w:rsidP="008343B7">
            <w:pPr>
              <w:spacing w:after="0" w:line="240" w:lineRule="auto"/>
              <w:rPr>
                <w:rFonts w:ascii="Times New Roman" w:hAnsi="Times New Roman"/>
                <w:lang w:val="tr-TR"/>
              </w:rPr>
            </w:pPr>
          </w:p>
        </w:tc>
        <w:tc>
          <w:tcPr>
            <w:tcW w:w="2765" w:type="dxa"/>
            <w:vAlign w:val="center"/>
          </w:tcPr>
          <w:p w:rsidR="00E45177" w:rsidRPr="00263AD6" w:rsidRDefault="00E45177" w:rsidP="008343B7">
            <w:pPr>
              <w:spacing w:after="0" w:line="240" w:lineRule="auto"/>
              <w:rPr>
                <w:rFonts w:ascii="Times New Roman" w:hAnsi="Times New Roman" w:cs="Times New Roman"/>
                <w:lang w:val="tr-TR"/>
              </w:rPr>
            </w:pPr>
          </w:p>
        </w:tc>
        <w:tc>
          <w:tcPr>
            <w:tcW w:w="1823" w:type="dxa"/>
            <w:vAlign w:val="center"/>
          </w:tcPr>
          <w:p w:rsidR="00E45177" w:rsidRPr="00263AD6" w:rsidRDefault="00E45177" w:rsidP="008343B7">
            <w:pPr>
              <w:spacing w:after="0" w:line="240" w:lineRule="auto"/>
              <w:rPr>
                <w:rFonts w:ascii="Times New Roman" w:hAnsi="Times New Roman" w:cs="Times New Roman"/>
                <w:lang w:val="tr-TR"/>
              </w:rPr>
            </w:pPr>
          </w:p>
        </w:tc>
      </w:tr>
      <w:tr w:rsidR="00E45177" w:rsidRPr="00263AD6" w:rsidTr="008343B7">
        <w:tc>
          <w:tcPr>
            <w:tcW w:w="569" w:type="dxa"/>
          </w:tcPr>
          <w:p w:rsidR="00E45177" w:rsidRPr="00263AD6" w:rsidRDefault="00E45177" w:rsidP="008343B7">
            <w:pPr>
              <w:spacing w:after="0" w:line="240" w:lineRule="auto"/>
              <w:jc w:val="both"/>
              <w:outlineLvl w:val="1"/>
              <w:rPr>
                <w:rFonts w:ascii="Times New Roman" w:hAnsi="Times New Roman" w:cs="Times New Roman"/>
                <w:lang w:val="tr-TR"/>
              </w:rPr>
            </w:pPr>
            <w:r w:rsidRPr="00263AD6">
              <w:rPr>
                <w:rFonts w:ascii="Times New Roman" w:hAnsi="Times New Roman" w:cs="Times New Roman"/>
                <w:lang w:val="tr-TR"/>
              </w:rPr>
              <w:t>4</w:t>
            </w:r>
          </w:p>
        </w:tc>
        <w:tc>
          <w:tcPr>
            <w:tcW w:w="1666" w:type="dxa"/>
          </w:tcPr>
          <w:p w:rsidR="00E45177" w:rsidRPr="00263AD6" w:rsidRDefault="00E45177" w:rsidP="008343B7">
            <w:pPr>
              <w:spacing w:after="0" w:line="240" w:lineRule="auto"/>
              <w:rPr>
                <w:rFonts w:ascii="Times New Roman" w:hAnsi="Times New Roman"/>
                <w:lang w:val="tr-TR"/>
              </w:rPr>
            </w:pPr>
          </w:p>
        </w:tc>
        <w:tc>
          <w:tcPr>
            <w:tcW w:w="2463" w:type="dxa"/>
            <w:gridSpan w:val="2"/>
          </w:tcPr>
          <w:p w:rsidR="00E45177" w:rsidRPr="00263AD6" w:rsidRDefault="00E45177" w:rsidP="008343B7">
            <w:pPr>
              <w:spacing w:after="0" w:line="240" w:lineRule="auto"/>
              <w:rPr>
                <w:rFonts w:ascii="Times New Roman" w:hAnsi="Times New Roman"/>
                <w:lang w:val="tr-TR"/>
              </w:rPr>
            </w:pPr>
          </w:p>
        </w:tc>
        <w:tc>
          <w:tcPr>
            <w:tcW w:w="2765" w:type="dxa"/>
            <w:vAlign w:val="center"/>
          </w:tcPr>
          <w:p w:rsidR="00E45177" w:rsidRPr="00263AD6" w:rsidRDefault="00E45177" w:rsidP="008343B7">
            <w:pPr>
              <w:spacing w:after="0" w:line="240" w:lineRule="auto"/>
              <w:rPr>
                <w:rFonts w:ascii="Times New Roman" w:hAnsi="Times New Roman" w:cs="Times New Roman"/>
                <w:lang w:val="tr-TR"/>
              </w:rPr>
            </w:pPr>
          </w:p>
        </w:tc>
        <w:tc>
          <w:tcPr>
            <w:tcW w:w="1823" w:type="dxa"/>
            <w:vAlign w:val="center"/>
          </w:tcPr>
          <w:p w:rsidR="00E45177" w:rsidRPr="00263AD6" w:rsidRDefault="00E45177" w:rsidP="008343B7">
            <w:pPr>
              <w:spacing w:after="0" w:line="240" w:lineRule="auto"/>
              <w:rPr>
                <w:rFonts w:ascii="Times New Roman" w:hAnsi="Times New Roman" w:cs="Times New Roman"/>
                <w:lang w:val="tr-TR"/>
              </w:rPr>
            </w:pPr>
          </w:p>
        </w:tc>
      </w:tr>
    </w:tbl>
    <w:p w:rsidR="00E45177" w:rsidRPr="00263AD6" w:rsidRDefault="00E45177" w:rsidP="00E45177">
      <w:pPr>
        <w:spacing w:after="0" w:line="240" w:lineRule="auto"/>
        <w:jc w:val="both"/>
        <w:rPr>
          <w:rFonts w:ascii="Times New Roman" w:hAnsi="Times New Roman" w:cs="Times New Roman"/>
          <w:b/>
          <w:bCs/>
          <w:color w:val="000000"/>
          <w:lang w:val="tr-TR"/>
        </w:rPr>
      </w:pPr>
    </w:p>
    <w:p w:rsidR="00E45177" w:rsidRPr="00263AD6" w:rsidRDefault="00E45177" w:rsidP="00E45177">
      <w:pPr>
        <w:spacing w:after="0" w:line="240" w:lineRule="auto"/>
        <w:jc w:val="both"/>
        <w:rPr>
          <w:rFonts w:ascii="Times New Roman" w:hAnsi="Times New Roman" w:cs="Times New Roman"/>
          <w:b/>
          <w:bCs/>
          <w:color w:val="000000"/>
          <w:lang w:val="tr-TR"/>
        </w:rPr>
      </w:pPr>
    </w:p>
    <w:p w:rsidR="002F42AD" w:rsidRPr="0091743E" w:rsidRDefault="002F42AD" w:rsidP="002F42AD">
      <w:pPr>
        <w:spacing w:after="0" w:line="240" w:lineRule="auto"/>
        <w:jc w:val="both"/>
        <w:rPr>
          <w:rFonts w:ascii="Times New Roman" w:hAnsi="Times New Roman" w:cs="Times New Roman"/>
          <w:b/>
          <w:bCs/>
          <w:color w:val="000000"/>
          <w:lang w:val="tr-TR"/>
        </w:rPr>
      </w:pPr>
      <w:r w:rsidRPr="0091743E">
        <w:rPr>
          <w:rFonts w:ascii="Times New Roman" w:hAnsi="Times New Roman" w:cs="Times New Roman"/>
          <w:b/>
          <w:bCs/>
          <w:color w:val="000000"/>
          <w:lang w:val="tr-TR"/>
        </w:rPr>
        <w:t>EK 8</w:t>
      </w:r>
      <w:r w:rsidRPr="0091743E">
        <w:rPr>
          <w:rFonts w:ascii="Times New Roman" w:hAnsi="Times New Roman" w:cs="Times New Roman"/>
          <w:b/>
          <w:bCs/>
          <w:i/>
          <w:color w:val="000000"/>
          <w:vertAlign w:val="superscript"/>
          <w:lang w:val="tr-TR"/>
        </w:rPr>
        <w:t>(*)</w:t>
      </w:r>
      <w:r w:rsidRPr="0091743E">
        <w:rPr>
          <w:rFonts w:ascii="Times New Roman" w:hAnsi="Times New Roman" w:cs="Times New Roman"/>
          <w:b/>
          <w:bCs/>
          <w:color w:val="000000"/>
          <w:lang w:val="tr-TR"/>
        </w:rPr>
        <w:t xml:space="preserve">: </w:t>
      </w:r>
      <w:r w:rsidRPr="0091743E">
        <w:rPr>
          <w:rFonts w:ascii="Times New Roman" w:hAnsi="Times New Roman" w:cs="Times New Roman"/>
          <w:lang w:val="tr-TR"/>
        </w:rPr>
        <w:t>Yeterliliğin Kazanılmasında Uygulanacak Ölçütlerin Belirlenmesi Amacıyla Gerçekleştirilen Pilot Çalışmaya Yönelik Bilgiler</w:t>
      </w:r>
    </w:p>
    <w:p w:rsidR="00E45177" w:rsidRDefault="00E45177" w:rsidP="00273C76">
      <w:pPr>
        <w:spacing w:after="0" w:line="240" w:lineRule="auto"/>
        <w:jc w:val="both"/>
        <w:rPr>
          <w:rFonts w:ascii="Times New Roman" w:hAnsi="Times New Roman" w:cs="Times New Roman"/>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1"/>
        <w:gridCol w:w="1151"/>
        <w:gridCol w:w="1350"/>
        <w:gridCol w:w="1134"/>
        <w:gridCol w:w="1418"/>
        <w:gridCol w:w="1856"/>
        <w:gridCol w:w="1152"/>
      </w:tblGrid>
      <w:tr w:rsidR="00E45177" w:rsidRPr="00263AD6" w:rsidTr="00E45177">
        <w:trPr>
          <w:trHeight w:val="321"/>
        </w:trPr>
        <w:tc>
          <w:tcPr>
            <w:tcW w:w="9212" w:type="dxa"/>
            <w:gridSpan w:val="7"/>
          </w:tcPr>
          <w:p w:rsidR="00E45177" w:rsidRPr="00E45177" w:rsidRDefault="00E45177" w:rsidP="00E45177">
            <w:pPr>
              <w:pStyle w:val="AralkYok"/>
              <w:jc w:val="center"/>
              <w:rPr>
                <w:rFonts w:ascii="Times New Roman" w:hAnsi="Times New Roman" w:cs="Times New Roman"/>
                <w:b/>
                <w:sz w:val="20"/>
                <w:szCs w:val="20"/>
              </w:rPr>
            </w:pPr>
            <w:r w:rsidRPr="00E45177">
              <w:rPr>
                <w:rFonts w:ascii="Times New Roman" w:hAnsi="Times New Roman" w:cs="Times New Roman"/>
                <w:b/>
                <w:sz w:val="20"/>
                <w:szCs w:val="20"/>
              </w:rPr>
              <w:t>İŞARET DİLİ ÇEVİRMENİ (SEVİYE 6)</w:t>
            </w:r>
          </w:p>
        </w:tc>
      </w:tr>
      <w:tr w:rsidR="00E45177" w:rsidRPr="00263AD6" w:rsidTr="000650BC">
        <w:trPr>
          <w:trHeight w:val="372"/>
        </w:trPr>
        <w:tc>
          <w:tcPr>
            <w:tcW w:w="1151" w:type="dxa"/>
            <w:vMerge w:val="restart"/>
            <w:shd w:val="clear" w:color="auto" w:fill="D9D9D9"/>
            <w:vAlign w:val="center"/>
          </w:tcPr>
          <w:p w:rsidR="00E45177" w:rsidRPr="00E45177" w:rsidRDefault="00E45177" w:rsidP="00E45177">
            <w:pPr>
              <w:pStyle w:val="AralkYok"/>
              <w:rPr>
                <w:rFonts w:ascii="Times New Roman" w:hAnsi="Times New Roman" w:cs="Times New Roman"/>
              </w:rPr>
            </w:pPr>
            <w:r w:rsidRPr="00E45177">
              <w:rPr>
                <w:rFonts w:ascii="Times New Roman" w:hAnsi="Times New Roman" w:cs="Times New Roman"/>
              </w:rPr>
              <w:t>Katılımcı</w:t>
            </w:r>
          </w:p>
        </w:tc>
        <w:tc>
          <w:tcPr>
            <w:tcW w:w="1151" w:type="dxa"/>
            <w:vMerge w:val="restart"/>
            <w:shd w:val="clear" w:color="auto" w:fill="D9D9D9"/>
            <w:vAlign w:val="center"/>
          </w:tcPr>
          <w:p w:rsidR="00E45177" w:rsidRPr="00E45177" w:rsidRDefault="00E45177" w:rsidP="00E45177">
            <w:pPr>
              <w:pStyle w:val="AralkYok"/>
              <w:rPr>
                <w:rFonts w:ascii="Times New Roman" w:hAnsi="Times New Roman" w:cs="Times New Roman"/>
              </w:rPr>
            </w:pPr>
            <w:r w:rsidRPr="00E45177">
              <w:rPr>
                <w:rFonts w:ascii="Times New Roman" w:hAnsi="Times New Roman" w:cs="Times New Roman"/>
              </w:rPr>
              <w:t>Yeterlilik</w:t>
            </w:r>
          </w:p>
          <w:p w:rsidR="00E45177" w:rsidRPr="00E45177" w:rsidRDefault="00E45177" w:rsidP="00E45177">
            <w:pPr>
              <w:pStyle w:val="AralkYok"/>
              <w:rPr>
                <w:rFonts w:ascii="Times New Roman" w:hAnsi="Times New Roman" w:cs="Times New Roman"/>
              </w:rPr>
            </w:pPr>
            <w:r w:rsidRPr="00E45177">
              <w:rPr>
                <w:rFonts w:ascii="Times New Roman" w:hAnsi="Times New Roman" w:cs="Times New Roman"/>
              </w:rPr>
              <w:t>Birimi</w:t>
            </w:r>
          </w:p>
        </w:tc>
        <w:tc>
          <w:tcPr>
            <w:tcW w:w="3902" w:type="dxa"/>
            <w:gridSpan w:val="3"/>
            <w:shd w:val="clear" w:color="auto" w:fill="D9D9D9"/>
          </w:tcPr>
          <w:p w:rsidR="00E45177" w:rsidRPr="00E45177" w:rsidRDefault="00E45177" w:rsidP="00E45177">
            <w:pPr>
              <w:pStyle w:val="AralkYok"/>
              <w:jc w:val="center"/>
              <w:rPr>
                <w:rFonts w:ascii="Times New Roman" w:hAnsi="Times New Roman" w:cs="Times New Roman"/>
              </w:rPr>
            </w:pPr>
            <w:r w:rsidRPr="00E45177">
              <w:rPr>
                <w:rFonts w:ascii="Times New Roman" w:hAnsi="Times New Roman" w:cs="Times New Roman"/>
              </w:rPr>
              <w:t>Bilgi (Teorik) Sınavı</w:t>
            </w:r>
          </w:p>
        </w:tc>
        <w:tc>
          <w:tcPr>
            <w:tcW w:w="3008" w:type="dxa"/>
            <w:gridSpan w:val="2"/>
            <w:shd w:val="clear" w:color="auto" w:fill="D9D9D9"/>
          </w:tcPr>
          <w:p w:rsidR="00E45177" w:rsidRPr="00E45177" w:rsidRDefault="00E45177" w:rsidP="00E45177">
            <w:pPr>
              <w:pStyle w:val="AralkYok"/>
              <w:jc w:val="center"/>
              <w:rPr>
                <w:rFonts w:ascii="Times New Roman" w:hAnsi="Times New Roman" w:cs="Times New Roman"/>
              </w:rPr>
            </w:pPr>
            <w:r w:rsidRPr="00E45177">
              <w:rPr>
                <w:rFonts w:ascii="Times New Roman" w:hAnsi="Times New Roman" w:cs="Times New Roman"/>
              </w:rPr>
              <w:t>Performans Sınavı</w:t>
            </w:r>
          </w:p>
          <w:p w:rsidR="00E45177" w:rsidRPr="00E45177" w:rsidRDefault="00E45177" w:rsidP="00E45177">
            <w:pPr>
              <w:pStyle w:val="AralkYok"/>
              <w:jc w:val="center"/>
              <w:rPr>
                <w:rFonts w:ascii="Times New Roman" w:hAnsi="Times New Roman" w:cs="Times New Roman"/>
              </w:rPr>
            </w:pPr>
          </w:p>
        </w:tc>
      </w:tr>
      <w:tr w:rsidR="000650BC" w:rsidRPr="00263AD6" w:rsidTr="000650BC">
        <w:tc>
          <w:tcPr>
            <w:tcW w:w="1151" w:type="dxa"/>
            <w:vMerge/>
            <w:tcBorders>
              <w:bottom w:val="single" w:sz="4" w:space="0" w:color="000000"/>
            </w:tcBorders>
            <w:shd w:val="clear" w:color="auto" w:fill="D9D9D9"/>
          </w:tcPr>
          <w:p w:rsidR="000650BC" w:rsidRPr="00E45177" w:rsidRDefault="000650BC" w:rsidP="00E45177">
            <w:pPr>
              <w:pStyle w:val="AralkYok"/>
              <w:rPr>
                <w:rFonts w:ascii="Times New Roman" w:hAnsi="Times New Roman" w:cs="Times New Roman"/>
              </w:rPr>
            </w:pPr>
          </w:p>
        </w:tc>
        <w:tc>
          <w:tcPr>
            <w:tcW w:w="1151" w:type="dxa"/>
            <w:vMerge/>
            <w:tcBorders>
              <w:bottom w:val="single" w:sz="4" w:space="0" w:color="000000"/>
            </w:tcBorders>
            <w:shd w:val="clear" w:color="auto" w:fill="D9D9D9"/>
          </w:tcPr>
          <w:p w:rsidR="000650BC" w:rsidRPr="00E45177" w:rsidRDefault="000650BC" w:rsidP="00E45177">
            <w:pPr>
              <w:pStyle w:val="AralkYok"/>
              <w:rPr>
                <w:rFonts w:ascii="Times New Roman" w:hAnsi="Times New Roman" w:cs="Times New Roman"/>
              </w:rPr>
            </w:pPr>
          </w:p>
        </w:tc>
        <w:tc>
          <w:tcPr>
            <w:tcW w:w="1350" w:type="dxa"/>
            <w:tcBorders>
              <w:bottom w:val="single" w:sz="4" w:space="0" w:color="000000"/>
            </w:tcBorders>
            <w:shd w:val="clear" w:color="auto" w:fill="D9D9D9"/>
            <w:vAlign w:val="center"/>
          </w:tcPr>
          <w:p w:rsidR="000650BC" w:rsidRPr="00E45177" w:rsidRDefault="000650BC" w:rsidP="00E45177">
            <w:pPr>
              <w:pStyle w:val="AralkYok"/>
              <w:jc w:val="center"/>
              <w:rPr>
                <w:rFonts w:ascii="Times New Roman" w:hAnsi="Times New Roman" w:cs="Times New Roman"/>
              </w:rPr>
            </w:pPr>
            <w:r w:rsidRPr="00E45177">
              <w:rPr>
                <w:rFonts w:ascii="Times New Roman" w:hAnsi="Times New Roman" w:cs="Times New Roman"/>
              </w:rPr>
              <w:t>Soru Sayısı</w:t>
            </w:r>
          </w:p>
        </w:tc>
        <w:tc>
          <w:tcPr>
            <w:tcW w:w="1134" w:type="dxa"/>
            <w:tcBorders>
              <w:bottom w:val="single" w:sz="4" w:space="0" w:color="000000"/>
            </w:tcBorders>
            <w:shd w:val="clear" w:color="auto" w:fill="D9D9D9"/>
            <w:vAlign w:val="center"/>
          </w:tcPr>
          <w:p w:rsidR="000650BC" w:rsidRPr="00E45177" w:rsidRDefault="000650BC" w:rsidP="00E45177">
            <w:pPr>
              <w:pStyle w:val="AralkYok"/>
              <w:jc w:val="center"/>
              <w:rPr>
                <w:rFonts w:ascii="Times New Roman" w:hAnsi="Times New Roman" w:cs="Times New Roman"/>
              </w:rPr>
            </w:pPr>
            <w:r w:rsidRPr="00E45177">
              <w:rPr>
                <w:rFonts w:ascii="Times New Roman" w:hAnsi="Times New Roman" w:cs="Times New Roman"/>
              </w:rPr>
              <w:t>Puan</w:t>
            </w:r>
          </w:p>
          <w:p w:rsidR="000650BC" w:rsidRPr="00E45177" w:rsidRDefault="000650BC" w:rsidP="00E45177">
            <w:pPr>
              <w:pStyle w:val="AralkYok"/>
              <w:jc w:val="center"/>
              <w:rPr>
                <w:rFonts w:ascii="Times New Roman" w:hAnsi="Times New Roman" w:cs="Times New Roman"/>
              </w:rPr>
            </w:pPr>
            <w:r w:rsidRPr="00E45177">
              <w:rPr>
                <w:rFonts w:ascii="Times New Roman" w:hAnsi="Times New Roman" w:cs="Times New Roman"/>
              </w:rPr>
              <w:t>(%)</w:t>
            </w:r>
          </w:p>
        </w:tc>
        <w:tc>
          <w:tcPr>
            <w:tcW w:w="1418" w:type="dxa"/>
            <w:tcBorders>
              <w:bottom w:val="single" w:sz="4" w:space="0" w:color="000000"/>
            </w:tcBorders>
            <w:shd w:val="clear" w:color="auto" w:fill="D9D9D9"/>
            <w:vAlign w:val="center"/>
          </w:tcPr>
          <w:p w:rsidR="000650BC" w:rsidRPr="00E45177" w:rsidRDefault="000650BC" w:rsidP="00E45177">
            <w:pPr>
              <w:pStyle w:val="AralkYok"/>
              <w:jc w:val="center"/>
              <w:rPr>
                <w:rFonts w:ascii="Times New Roman" w:hAnsi="Times New Roman" w:cs="Times New Roman"/>
              </w:rPr>
            </w:pPr>
            <w:r w:rsidRPr="00E45177">
              <w:rPr>
                <w:rFonts w:ascii="Times New Roman" w:hAnsi="Times New Roman" w:cs="Times New Roman"/>
              </w:rPr>
              <w:t>Sonuç (G/K)</w:t>
            </w:r>
          </w:p>
        </w:tc>
        <w:tc>
          <w:tcPr>
            <w:tcW w:w="1856" w:type="dxa"/>
            <w:tcBorders>
              <w:bottom w:val="single" w:sz="4" w:space="0" w:color="000000"/>
            </w:tcBorders>
            <w:shd w:val="clear" w:color="auto" w:fill="D9D9D9"/>
            <w:vAlign w:val="center"/>
          </w:tcPr>
          <w:p w:rsidR="000650BC" w:rsidRPr="00E45177" w:rsidRDefault="000650BC" w:rsidP="00E45177">
            <w:pPr>
              <w:pStyle w:val="AralkYok"/>
              <w:jc w:val="center"/>
              <w:rPr>
                <w:rFonts w:ascii="Times New Roman" w:hAnsi="Times New Roman" w:cs="Times New Roman"/>
              </w:rPr>
            </w:pPr>
            <w:r w:rsidRPr="00E45177">
              <w:rPr>
                <w:rFonts w:ascii="Times New Roman" w:hAnsi="Times New Roman" w:cs="Times New Roman"/>
              </w:rPr>
              <w:t>Puan</w:t>
            </w:r>
          </w:p>
        </w:tc>
        <w:tc>
          <w:tcPr>
            <w:tcW w:w="1152" w:type="dxa"/>
            <w:tcBorders>
              <w:bottom w:val="single" w:sz="4" w:space="0" w:color="000000"/>
            </w:tcBorders>
            <w:shd w:val="clear" w:color="auto" w:fill="D9D9D9"/>
            <w:vAlign w:val="center"/>
          </w:tcPr>
          <w:p w:rsidR="000650BC" w:rsidRPr="00E45177" w:rsidRDefault="000650BC" w:rsidP="00E45177">
            <w:pPr>
              <w:pStyle w:val="AralkYok"/>
              <w:jc w:val="center"/>
              <w:rPr>
                <w:rFonts w:ascii="Times New Roman" w:hAnsi="Times New Roman" w:cs="Times New Roman"/>
              </w:rPr>
            </w:pPr>
            <w:r w:rsidRPr="00E45177">
              <w:rPr>
                <w:rFonts w:ascii="Times New Roman" w:hAnsi="Times New Roman" w:cs="Times New Roman"/>
              </w:rPr>
              <w:t>Sonuç</w:t>
            </w:r>
          </w:p>
          <w:p w:rsidR="000650BC" w:rsidRPr="00E45177" w:rsidRDefault="000650BC" w:rsidP="00E45177">
            <w:pPr>
              <w:pStyle w:val="AralkYok"/>
              <w:jc w:val="center"/>
              <w:rPr>
                <w:rFonts w:ascii="Times New Roman" w:hAnsi="Times New Roman" w:cs="Times New Roman"/>
              </w:rPr>
            </w:pPr>
            <w:r w:rsidRPr="00E45177">
              <w:rPr>
                <w:rFonts w:ascii="Times New Roman" w:hAnsi="Times New Roman" w:cs="Times New Roman"/>
              </w:rPr>
              <w:t>(G/K)</w:t>
            </w:r>
          </w:p>
        </w:tc>
      </w:tr>
      <w:tr w:rsidR="000650BC" w:rsidRPr="00263AD6" w:rsidTr="000650BC">
        <w:tc>
          <w:tcPr>
            <w:tcW w:w="1151" w:type="dxa"/>
            <w:shd w:val="clear" w:color="auto" w:fill="auto"/>
          </w:tcPr>
          <w:p w:rsidR="000650BC" w:rsidRPr="00E45177" w:rsidRDefault="000650BC" w:rsidP="00E45177">
            <w:pPr>
              <w:pStyle w:val="AralkYok"/>
              <w:rPr>
                <w:rFonts w:ascii="Times New Roman" w:hAnsi="Times New Roman" w:cs="Times New Roman"/>
              </w:rPr>
            </w:pPr>
          </w:p>
        </w:tc>
        <w:tc>
          <w:tcPr>
            <w:tcW w:w="1151" w:type="dxa"/>
            <w:shd w:val="clear" w:color="auto" w:fill="auto"/>
          </w:tcPr>
          <w:p w:rsidR="000650BC" w:rsidRPr="00E45177" w:rsidRDefault="000650BC" w:rsidP="00E45177">
            <w:pPr>
              <w:pStyle w:val="AralkYok"/>
              <w:rPr>
                <w:rFonts w:ascii="Times New Roman" w:hAnsi="Times New Roman" w:cs="Times New Roman"/>
              </w:rPr>
            </w:pPr>
          </w:p>
        </w:tc>
        <w:tc>
          <w:tcPr>
            <w:tcW w:w="1350" w:type="dxa"/>
            <w:shd w:val="clear" w:color="auto" w:fill="auto"/>
            <w:vAlign w:val="center"/>
          </w:tcPr>
          <w:p w:rsidR="000650BC" w:rsidRPr="00E45177" w:rsidRDefault="000650BC" w:rsidP="00E45177">
            <w:pPr>
              <w:pStyle w:val="AralkYok"/>
              <w:rPr>
                <w:rFonts w:ascii="Times New Roman" w:hAnsi="Times New Roman" w:cs="Times New Roman"/>
              </w:rPr>
            </w:pPr>
          </w:p>
        </w:tc>
        <w:tc>
          <w:tcPr>
            <w:tcW w:w="1134" w:type="dxa"/>
            <w:shd w:val="clear" w:color="auto" w:fill="auto"/>
            <w:vAlign w:val="center"/>
          </w:tcPr>
          <w:p w:rsidR="000650BC" w:rsidRPr="00E45177" w:rsidRDefault="000650BC" w:rsidP="00E45177">
            <w:pPr>
              <w:pStyle w:val="AralkYok"/>
              <w:rPr>
                <w:rFonts w:ascii="Times New Roman" w:hAnsi="Times New Roman" w:cs="Times New Roman"/>
              </w:rPr>
            </w:pPr>
          </w:p>
        </w:tc>
        <w:tc>
          <w:tcPr>
            <w:tcW w:w="1418" w:type="dxa"/>
            <w:shd w:val="clear" w:color="auto" w:fill="auto"/>
            <w:vAlign w:val="center"/>
          </w:tcPr>
          <w:p w:rsidR="000650BC" w:rsidRPr="00E45177" w:rsidRDefault="000650BC" w:rsidP="00E45177">
            <w:pPr>
              <w:pStyle w:val="AralkYok"/>
              <w:rPr>
                <w:rFonts w:ascii="Times New Roman" w:hAnsi="Times New Roman" w:cs="Times New Roman"/>
              </w:rPr>
            </w:pPr>
          </w:p>
        </w:tc>
        <w:tc>
          <w:tcPr>
            <w:tcW w:w="1856" w:type="dxa"/>
            <w:shd w:val="clear" w:color="auto" w:fill="auto"/>
            <w:vAlign w:val="center"/>
          </w:tcPr>
          <w:p w:rsidR="000650BC" w:rsidRPr="00E45177" w:rsidRDefault="000650BC" w:rsidP="00E45177">
            <w:pPr>
              <w:pStyle w:val="AralkYok"/>
              <w:rPr>
                <w:rFonts w:ascii="Times New Roman" w:hAnsi="Times New Roman" w:cs="Times New Roman"/>
              </w:rPr>
            </w:pPr>
          </w:p>
        </w:tc>
        <w:tc>
          <w:tcPr>
            <w:tcW w:w="1152" w:type="dxa"/>
            <w:shd w:val="clear" w:color="auto" w:fill="auto"/>
            <w:vAlign w:val="center"/>
          </w:tcPr>
          <w:p w:rsidR="000650BC" w:rsidRPr="00E45177" w:rsidRDefault="000650BC" w:rsidP="00E45177">
            <w:pPr>
              <w:pStyle w:val="AralkYok"/>
              <w:rPr>
                <w:rFonts w:ascii="Times New Roman" w:hAnsi="Times New Roman" w:cs="Times New Roman"/>
              </w:rPr>
            </w:pPr>
          </w:p>
        </w:tc>
      </w:tr>
    </w:tbl>
    <w:p w:rsidR="00E45177" w:rsidRDefault="00E45177" w:rsidP="00273C76">
      <w:pPr>
        <w:spacing w:after="0" w:line="240" w:lineRule="auto"/>
        <w:jc w:val="both"/>
        <w:rPr>
          <w:rFonts w:ascii="Times New Roman" w:hAnsi="Times New Roman" w:cs="Times New Roman"/>
          <w:lang w:val="tr-TR"/>
        </w:rPr>
      </w:pPr>
    </w:p>
    <w:p w:rsidR="002F42AD" w:rsidRDefault="00273C76" w:rsidP="00273C76">
      <w:pPr>
        <w:spacing w:after="0" w:line="240" w:lineRule="auto"/>
        <w:jc w:val="both"/>
        <w:rPr>
          <w:rFonts w:ascii="Times New Roman" w:hAnsi="Times New Roman" w:cs="Times New Roman"/>
          <w:lang w:val="tr-TR"/>
        </w:rPr>
      </w:pPr>
      <w:r>
        <w:rPr>
          <w:rFonts w:ascii="Times New Roman" w:hAnsi="Times New Roman" w:cs="Times New Roman"/>
          <w:lang w:val="tr-TR"/>
        </w:rPr>
        <w:t xml:space="preserve">(Pilot sınav uygulaması </w:t>
      </w:r>
      <w:r w:rsidR="00E45177">
        <w:rPr>
          <w:rFonts w:ascii="Times New Roman" w:hAnsi="Times New Roman" w:cs="Times New Roman"/>
          <w:lang w:val="tr-TR"/>
        </w:rPr>
        <w:t xml:space="preserve">taslak yeterliliğe gelen </w:t>
      </w:r>
      <w:r>
        <w:rPr>
          <w:rFonts w:ascii="Times New Roman" w:hAnsi="Times New Roman" w:cs="Times New Roman"/>
          <w:lang w:val="tr-TR"/>
        </w:rPr>
        <w:t>görüş</w:t>
      </w:r>
      <w:r w:rsidR="00E45177">
        <w:rPr>
          <w:rFonts w:ascii="Times New Roman" w:hAnsi="Times New Roman" w:cs="Times New Roman"/>
          <w:lang w:val="tr-TR"/>
        </w:rPr>
        <w:t>lerin</w:t>
      </w:r>
      <w:r>
        <w:rPr>
          <w:rFonts w:ascii="Times New Roman" w:hAnsi="Times New Roman" w:cs="Times New Roman"/>
          <w:lang w:val="tr-TR"/>
        </w:rPr>
        <w:t xml:space="preserve"> değerlendir</w:t>
      </w:r>
      <w:r w:rsidR="00E45177">
        <w:rPr>
          <w:rFonts w:ascii="Times New Roman" w:hAnsi="Times New Roman" w:cs="Times New Roman"/>
          <w:lang w:val="tr-TR"/>
        </w:rPr>
        <w:t xml:space="preserve">ilmesinden </w:t>
      </w:r>
      <w:r>
        <w:rPr>
          <w:rFonts w:ascii="Times New Roman" w:hAnsi="Times New Roman" w:cs="Times New Roman"/>
          <w:lang w:val="tr-TR"/>
        </w:rPr>
        <w:t>sonra gerçekleştirilecekt</w:t>
      </w:r>
      <w:r w:rsidR="00E45177">
        <w:rPr>
          <w:rFonts w:ascii="Times New Roman" w:hAnsi="Times New Roman" w:cs="Times New Roman"/>
          <w:lang w:val="tr-TR"/>
        </w:rPr>
        <w:t>ir)</w:t>
      </w:r>
    </w:p>
    <w:p w:rsidR="00E45177" w:rsidRPr="0091743E" w:rsidRDefault="00E45177" w:rsidP="00273C76">
      <w:pPr>
        <w:spacing w:after="0" w:line="240" w:lineRule="auto"/>
        <w:jc w:val="both"/>
        <w:rPr>
          <w:rFonts w:ascii="Times New Roman" w:hAnsi="Times New Roman" w:cs="Times New Roman"/>
          <w:lang w:val="tr-TR"/>
        </w:rPr>
      </w:pPr>
    </w:p>
    <w:p w:rsidR="002F42AD" w:rsidRPr="0091743E" w:rsidRDefault="002F42AD" w:rsidP="002F42AD">
      <w:pPr>
        <w:autoSpaceDE w:val="0"/>
        <w:autoSpaceDN w:val="0"/>
        <w:adjustRightInd w:val="0"/>
        <w:spacing w:after="0" w:line="360" w:lineRule="auto"/>
        <w:contextualSpacing/>
        <w:jc w:val="both"/>
        <w:rPr>
          <w:rFonts w:ascii="Times New Roman" w:hAnsi="Times New Roman" w:cs="Times New Roman"/>
          <w:lang w:val="tr-TR"/>
        </w:rPr>
      </w:pPr>
      <w:r w:rsidRPr="0091743E">
        <w:rPr>
          <w:rFonts w:ascii="Times New Roman" w:hAnsi="Times New Roman" w:cs="Times New Roman"/>
          <w:b/>
          <w:lang w:val="tr-TR"/>
        </w:rPr>
        <w:t>EK 9</w:t>
      </w:r>
      <w:r w:rsidRPr="0091743E">
        <w:rPr>
          <w:rFonts w:ascii="Times New Roman" w:hAnsi="Times New Roman" w:cs="Times New Roman"/>
          <w:b/>
          <w:bCs/>
          <w:i/>
          <w:color w:val="000000"/>
          <w:vertAlign w:val="superscript"/>
          <w:lang w:val="tr-TR"/>
        </w:rPr>
        <w:t>(*)</w:t>
      </w:r>
      <w:r w:rsidRPr="0091743E">
        <w:rPr>
          <w:rFonts w:ascii="Times New Roman" w:hAnsi="Times New Roman" w:cs="Times New Roman"/>
          <w:b/>
          <w:lang w:val="tr-TR"/>
        </w:rPr>
        <w:t>:</w:t>
      </w:r>
      <w:r w:rsidRPr="0091743E">
        <w:rPr>
          <w:rFonts w:ascii="Times New Roman" w:hAnsi="Times New Roman" w:cs="Times New Roman"/>
          <w:b/>
          <w:bCs/>
          <w:color w:val="000000"/>
          <w:lang w:val="tr-TR"/>
        </w:rPr>
        <w:t xml:space="preserve"> </w:t>
      </w:r>
      <w:r w:rsidRPr="0091743E">
        <w:rPr>
          <w:rFonts w:ascii="Times New Roman" w:hAnsi="Times New Roman" w:cs="Times New Roman"/>
          <w:lang w:val="tr-TR"/>
        </w:rPr>
        <w:t>Yeterlilik Sınavına Giriş Şartları ve Belge Geçerlilik Süresine İlişkin Açıklamalar</w:t>
      </w:r>
    </w:p>
    <w:p w:rsidR="009D0D73" w:rsidRPr="000B517C" w:rsidRDefault="009D0D73" w:rsidP="009D0D73">
      <w:pPr>
        <w:autoSpaceDE w:val="0"/>
        <w:autoSpaceDN w:val="0"/>
        <w:adjustRightInd w:val="0"/>
        <w:spacing w:after="0" w:line="240" w:lineRule="auto"/>
        <w:contextualSpacing/>
        <w:jc w:val="both"/>
        <w:rPr>
          <w:rFonts w:ascii="Times New Roman" w:hAnsi="Times New Roman" w:cs="Times New Roman"/>
          <w:lang w:val="tr-TR" w:eastAsia="tr-TR"/>
        </w:rPr>
      </w:pPr>
      <w:r w:rsidRPr="000B517C">
        <w:rPr>
          <w:rFonts w:ascii="Times New Roman" w:hAnsi="Times New Roman" w:cs="Times New Roman"/>
          <w:lang w:val="tr-TR" w:eastAsia="tr-TR"/>
        </w:rPr>
        <w:t>Yeterlilik sınavına giriş için herhangi bir şart öngörülmemiştir.</w:t>
      </w:r>
    </w:p>
    <w:p w:rsidR="009D0D73" w:rsidRPr="000B517C" w:rsidRDefault="009D0D73" w:rsidP="009D0D73">
      <w:pPr>
        <w:autoSpaceDE w:val="0"/>
        <w:autoSpaceDN w:val="0"/>
        <w:adjustRightInd w:val="0"/>
        <w:spacing w:after="0" w:line="240" w:lineRule="auto"/>
        <w:contextualSpacing/>
        <w:jc w:val="both"/>
        <w:rPr>
          <w:rFonts w:ascii="Times New Roman" w:hAnsi="Times New Roman" w:cs="Times New Roman"/>
          <w:lang w:val="tr-TR" w:eastAsia="tr-TR"/>
        </w:rPr>
      </w:pPr>
      <w:r>
        <w:rPr>
          <w:rFonts w:ascii="Times New Roman" w:hAnsi="Times New Roman" w:cs="Times New Roman"/>
          <w:lang w:val="tr-TR" w:eastAsia="tr-TR"/>
        </w:rPr>
        <w:t>İşaret Dili Çevirmeni</w:t>
      </w:r>
      <w:r w:rsidRPr="000B517C">
        <w:rPr>
          <w:rFonts w:ascii="Times New Roman" w:hAnsi="Times New Roman" w:cs="Times New Roman"/>
          <w:lang w:val="tr-TR" w:eastAsia="tr-TR"/>
        </w:rPr>
        <w:t xml:space="preserve"> (Seviye </w:t>
      </w:r>
      <w:r>
        <w:rPr>
          <w:rFonts w:ascii="Times New Roman" w:hAnsi="Times New Roman" w:cs="Times New Roman"/>
          <w:lang w:val="tr-TR" w:eastAsia="tr-TR"/>
        </w:rPr>
        <w:t>6</w:t>
      </w:r>
      <w:r w:rsidRPr="000B517C">
        <w:rPr>
          <w:rFonts w:ascii="Times New Roman" w:hAnsi="Times New Roman" w:cs="Times New Roman"/>
          <w:lang w:val="tr-TR" w:eastAsia="tr-TR"/>
        </w:rPr>
        <w:t>) Ulusal Yeterlilik Belgesinin geçerlilik süresi, belgenin düzenlendiği tarihte başlar ve 5 (beş) yıldır.</w:t>
      </w:r>
    </w:p>
    <w:p w:rsidR="009D0D73" w:rsidRPr="00A4517C" w:rsidRDefault="009D0D73" w:rsidP="002F42AD">
      <w:pPr>
        <w:autoSpaceDE w:val="0"/>
        <w:autoSpaceDN w:val="0"/>
        <w:adjustRightInd w:val="0"/>
        <w:spacing w:after="0" w:line="360" w:lineRule="auto"/>
        <w:contextualSpacing/>
        <w:jc w:val="both"/>
        <w:rPr>
          <w:rFonts w:ascii="Times New Roman" w:hAnsi="Times New Roman"/>
          <w:sz w:val="24"/>
          <w:szCs w:val="24"/>
          <w:lang w:val="tr-TR"/>
        </w:rPr>
        <w:sectPr w:rsidR="009D0D73" w:rsidRPr="00A4517C" w:rsidSect="0050727F">
          <w:pgSz w:w="11906" w:h="16838"/>
          <w:pgMar w:top="1134" w:right="1418" w:bottom="1134" w:left="1418" w:header="567" w:footer="284" w:gutter="0"/>
          <w:pgNumType w:start="1"/>
          <w:cols w:space="708"/>
          <w:docGrid w:linePitch="360"/>
        </w:sect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7"/>
        <w:gridCol w:w="3265"/>
        <w:gridCol w:w="2205"/>
        <w:gridCol w:w="4311"/>
      </w:tblGrid>
      <w:tr w:rsidR="00C346FD" w:rsidRPr="00CA4DB6" w:rsidTr="00C346FD">
        <w:trPr>
          <w:trHeight w:val="397"/>
          <w:jc w:val="center"/>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C346FD" w:rsidRPr="00CA4DB6" w:rsidRDefault="00C346FD" w:rsidP="00C346FD">
            <w:pPr>
              <w:pStyle w:val="stbilgi"/>
              <w:spacing w:after="120"/>
              <w:jc w:val="center"/>
              <w:rPr>
                <w:rFonts w:ascii="Times New Roman" w:hAnsi="Times New Roman"/>
                <w:b/>
                <w:bCs/>
                <w:color w:val="000000"/>
                <w:sz w:val="24"/>
                <w:szCs w:val="24"/>
                <w:lang w:val="tr-TR"/>
              </w:rPr>
            </w:pPr>
            <w:r>
              <w:rPr>
                <w:rFonts w:ascii="Times New Roman" w:hAnsi="Times New Roman"/>
                <w:b/>
                <w:bCs/>
                <w:color w:val="000000"/>
                <w:sz w:val="24"/>
                <w:szCs w:val="24"/>
                <w:lang w:val="tr-TR"/>
              </w:rPr>
              <w:lastRenderedPageBreak/>
              <w:t>14UY0…-6/A1</w:t>
            </w:r>
            <w:r w:rsidRPr="00CA4DB6">
              <w:rPr>
                <w:rFonts w:ascii="Times New Roman" w:hAnsi="Times New Roman"/>
                <w:b/>
                <w:bCs/>
                <w:color w:val="000000"/>
                <w:sz w:val="24"/>
                <w:szCs w:val="24"/>
                <w:lang w:val="tr-TR"/>
              </w:rPr>
              <w:t xml:space="preserve"> </w:t>
            </w:r>
            <w:r>
              <w:rPr>
                <w:rFonts w:ascii="Times New Roman" w:hAnsi="Times New Roman"/>
                <w:b/>
                <w:bCs/>
                <w:color w:val="000000"/>
                <w:sz w:val="24"/>
                <w:szCs w:val="24"/>
                <w:lang w:val="tr-TR"/>
              </w:rPr>
              <w:t xml:space="preserve">İŞ SAĞLIĞI VE GÜVENLİĞİ, ÇEVRE KORUMA VE İŞ ORGANİZASYONU </w:t>
            </w:r>
            <w:r w:rsidRPr="00CA4DB6">
              <w:rPr>
                <w:rFonts w:ascii="Times New Roman" w:hAnsi="Times New Roman"/>
                <w:b/>
                <w:bCs/>
                <w:color w:val="000000"/>
                <w:sz w:val="24"/>
                <w:szCs w:val="24"/>
                <w:lang w:val="tr-TR"/>
              </w:rPr>
              <w:t>YETERLİLİK BİRİMİ</w:t>
            </w:r>
          </w:p>
        </w:tc>
      </w:tr>
      <w:tr w:rsidR="00C346FD" w:rsidRPr="00CA4DB6" w:rsidTr="00C346FD">
        <w:trPr>
          <w:trHeight w:val="397"/>
          <w:jc w:val="center"/>
        </w:trPr>
        <w:tc>
          <w:tcPr>
            <w:tcW w:w="567" w:type="dxa"/>
            <w:tcBorders>
              <w:top w:val="single" w:sz="4" w:space="0" w:color="000000"/>
            </w:tcBorders>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1</w:t>
            </w:r>
          </w:p>
        </w:tc>
        <w:tc>
          <w:tcPr>
            <w:tcW w:w="3265" w:type="dxa"/>
            <w:tcBorders>
              <w:top w:val="single" w:sz="4" w:space="0" w:color="000000"/>
            </w:tcBorders>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 xml:space="preserve"> YETERLİLİK BİRİMİ ADI</w:t>
            </w:r>
          </w:p>
        </w:tc>
        <w:tc>
          <w:tcPr>
            <w:tcW w:w="6516" w:type="dxa"/>
            <w:gridSpan w:val="2"/>
            <w:tcBorders>
              <w:top w:val="single" w:sz="4" w:space="0" w:color="000000"/>
            </w:tcBorders>
            <w:tcMar>
              <w:left w:w="85" w:type="dxa"/>
              <w:right w:w="85" w:type="dxa"/>
            </w:tcMar>
            <w:vAlign w:val="center"/>
          </w:tcPr>
          <w:p w:rsidR="00C346FD" w:rsidRPr="000C390A" w:rsidRDefault="005F7F1B" w:rsidP="00C346FD">
            <w:pPr>
              <w:spacing w:after="0" w:line="240" w:lineRule="auto"/>
              <w:jc w:val="both"/>
              <w:rPr>
                <w:rFonts w:ascii="Times New Roman" w:hAnsi="Times New Roman" w:cs="Times New Roman"/>
                <w:bCs/>
                <w:color w:val="000000"/>
                <w:sz w:val="24"/>
                <w:szCs w:val="24"/>
                <w:lang w:val="tr-TR"/>
              </w:rPr>
            </w:pPr>
            <w:r w:rsidRPr="000C390A">
              <w:rPr>
                <w:rFonts w:ascii="Times New Roman" w:hAnsi="Times New Roman" w:cs="Times New Roman"/>
                <w:bCs/>
                <w:color w:val="000000"/>
                <w:sz w:val="24"/>
                <w:szCs w:val="24"/>
                <w:lang w:val="tr-TR"/>
              </w:rPr>
              <w:t>İş Sağlığı v</w:t>
            </w:r>
            <w:r w:rsidR="00C346FD" w:rsidRPr="000C390A">
              <w:rPr>
                <w:rFonts w:ascii="Times New Roman" w:hAnsi="Times New Roman" w:cs="Times New Roman"/>
                <w:bCs/>
                <w:color w:val="000000"/>
                <w:sz w:val="24"/>
                <w:szCs w:val="24"/>
                <w:lang w:val="tr-TR"/>
              </w:rPr>
              <w:t>e Güvenliği, Çevre Koruma ve İş Organizasyonu</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2</w:t>
            </w:r>
          </w:p>
        </w:tc>
        <w:tc>
          <w:tcPr>
            <w:tcW w:w="3265" w:type="dxa"/>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b/>
                <w:bCs/>
                <w:sz w:val="24"/>
                <w:szCs w:val="24"/>
                <w:highlight w:val="yellow"/>
                <w:lang w:val="tr-TR"/>
              </w:rPr>
            </w:pPr>
            <w:r w:rsidRPr="000C390A">
              <w:rPr>
                <w:rFonts w:ascii="Times New Roman" w:hAnsi="Times New Roman" w:cs="Times New Roman"/>
                <w:b/>
                <w:bCs/>
                <w:sz w:val="24"/>
                <w:szCs w:val="24"/>
                <w:lang w:val="tr-TR"/>
              </w:rPr>
              <w:t xml:space="preserve"> REFERANS KODU</w:t>
            </w:r>
          </w:p>
        </w:tc>
        <w:tc>
          <w:tcPr>
            <w:tcW w:w="6516" w:type="dxa"/>
            <w:gridSpan w:val="2"/>
            <w:tcMar>
              <w:left w:w="85" w:type="dxa"/>
              <w:right w:w="85" w:type="dxa"/>
            </w:tcMar>
            <w:vAlign w:val="center"/>
          </w:tcPr>
          <w:p w:rsidR="00C346FD" w:rsidRPr="000C390A" w:rsidRDefault="00C346FD" w:rsidP="00C346FD">
            <w:pPr>
              <w:spacing w:after="0" w:line="240" w:lineRule="auto"/>
              <w:rPr>
                <w:rFonts w:ascii="Times New Roman" w:hAnsi="Times New Roman" w:cs="Times New Roman"/>
                <w:color w:val="000000"/>
                <w:sz w:val="24"/>
                <w:szCs w:val="24"/>
                <w:lang w:val="tr-TR"/>
              </w:rPr>
            </w:pPr>
            <w:r w:rsidRPr="000C390A">
              <w:rPr>
                <w:rFonts w:ascii="Times New Roman" w:hAnsi="Times New Roman" w:cs="Times New Roman"/>
                <w:color w:val="000000"/>
                <w:sz w:val="24"/>
                <w:szCs w:val="24"/>
                <w:lang w:val="tr-TR"/>
              </w:rPr>
              <w:t>14UY0…-6</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3</w:t>
            </w:r>
          </w:p>
        </w:tc>
        <w:tc>
          <w:tcPr>
            <w:tcW w:w="3265" w:type="dxa"/>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b/>
                <w:bCs/>
                <w:sz w:val="24"/>
                <w:szCs w:val="24"/>
                <w:highlight w:val="yellow"/>
                <w:lang w:val="tr-TR"/>
              </w:rPr>
            </w:pPr>
            <w:r w:rsidRPr="000C390A">
              <w:rPr>
                <w:rFonts w:ascii="Times New Roman" w:hAnsi="Times New Roman" w:cs="Times New Roman"/>
                <w:b/>
                <w:bCs/>
                <w:sz w:val="24"/>
                <w:szCs w:val="24"/>
                <w:lang w:val="tr-TR"/>
              </w:rPr>
              <w:t xml:space="preserve"> SEVİYE</w:t>
            </w:r>
          </w:p>
        </w:tc>
        <w:tc>
          <w:tcPr>
            <w:tcW w:w="6516" w:type="dxa"/>
            <w:gridSpan w:val="2"/>
            <w:tcMar>
              <w:left w:w="85" w:type="dxa"/>
              <w:right w:w="85" w:type="dxa"/>
            </w:tcMar>
            <w:vAlign w:val="center"/>
          </w:tcPr>
          <w:p w:rsidR="00C346FD" w:rsidRPr="000C390A" w:rsidRDefault="00C346FD" w:rsidP="00C346FD">
            <w:pPr>
              <w:spacing w:after="0" w:line="240" w:lineRule="auto"/>
              <w:rPr>
                <w:rFonts w:ascii="Times New Roman" w:hAnsi="Times New Roman" w:cs="Times New Roman"/>
                <w:color w:val="000000"/>
                <w:sz w:val="24"/>
                <w:szCs w:val="24"/>
                <w:lang w:val="tr-TR"/>
              </w:rPr>
            </w:pPr>
            <w:r w:rsidRPr="000C390A">
              <w:rPr>
                <w:rFonts w:ascii="Times New Roman" w:hAnsi="Times New Roman" w:cs="Times New Roman"/>
                <w:color w:val="000000"/>
                <w:sz w:val="24"/>
                <w:szCs w:val="24"/>
                <w:lang w:val="tr-TR"/>
              </w:rPr>
              <w:t>6</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4</w:t>
            </w:r>
          </w:p>
        </w:tc>
        <w:tc>
          <w:tcPr>
            <w:tcW w:w="3265" w:type="dxa"/>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b/>
                <w:bCs/>
                <w:sz w:val="24"/>
                <w:szCs w:val="24"/>
                <w:highlight w:val="yellow"/>
                <w:lang w:val="tr-TR"/>
              </w:rPr>
            </w:pPr>
            <w:r w:rsidRPr="000C390A">
              <w:rPr>
                <w:rFonts w:ascii="Times New Roman" w:hAnsi="Times New Roman" w:cs="Times New Roman"/>
                <w:b/>
                <w:bCs/>
                <w:sz w:val="24"/>
                <w:szCs w:val="24"/>
                <w:lang w:val="tr-TR"/>
              </w:rPr>
              <w:t xml:space="preserve"> KREDİ DEĞERİ</w:t>
            </w:r>
          </w:p>
        </w:tc>
        <w:tc>
          <w:tcPr>
            <w:tcW w:w="6516" w:type="dxa"/>
            <w:gridSpan w:val="2"/>
            <w:tcMar>
              <w:left w:w="85" w:type="dxa"/>
              <w:right w:w="85" w:type="dxa"/>
            </w:tcMar>
            <w:vAlign w:val="center"/>
          </w:tcPr>
          <w:p w:rsidR="00C346FD" w:rsidRPr="000C390A" w:rsidRDefault="00C346FD" w:rsidP="00C346FD">
            <w:pPr>
              <w:spacing w:after="0" w:line="240" w:lineRule="auto"/>
              <w:rPr>
                <w:rFonts w:ascii="Times New Roman" w:hAnsi="Times New Roman" w:cs="Times New Roman"/>
                <w:color w:val="000000"/>
                <w:sz w:val="24"/>
                <w:szCs w:val="24"/>
                <w:lang w:val="tr-TR"/>
              </w:rPr>
            </w:pPr>
            <w:r w:rsidRPr="000C390A">
              <w:rPr>
                <w:rFonts w:ascii="Times New Roman" w:hAnsi="Times New Roman" w:cs="Times New Roman"/>
                <w:color w:val="000000"/>
                <w:sz w:val="24"/>
                <w:szCs w:val="24"/>
                <w:lang w:val="tr-TR"/>
              </w:rPr>
              <w:t>-</w:t>
            </w:r>
          </w:p>
        </w:tc>
      </w:tr>
      <w:tr w:rsidR="00C346FD" w:rsidRPr="00CA4DB6" w:rsidTr="00C346FD">
        <w:trPr>
          <w:trHeight w:val="397"/>
          <w:jc w:val="center"/>
        </w:trPr>
        <w:tc>
          <w:tcPr>
            <w:tcW w:w="567" w:type="dxa"/>
            <w:vMerge w:val="restart"/>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5</w:t>
            </w:r>
          </w:p>
        </w:tc>
        <w:tc>
          <w:tcPr>
            <w:tcW w:w="3265" w:type="dxa"/>
            <w:tcBorders>
              <w:bottom w:val="single" w:sz="4" w:space="0" w:color="auto"/>
            </w:tcBorders>
            <w:shd w:val="clear" w:color="auto" w:fill="C6D9F1"/>
            <w:tcMar>
              <w:left w:w="85" w:type="dxa"/>
              <w:right w:w="85" w:type="dxa"/>
            </w:tcMar>
            <w:vAlign w:val="center"/>
          </w:tcPr>
          <w:p w:rsidR="00C346FD" w:rsidRPr="000C390A" w:rsidRDefault="00C346FD" w:rsidP="00C346FD">
            <w:pPr>
              <w:pStyle w:val="AralkYok"/>
              <w:rPr>
                <w:rFonts w:ascii="Times New Roman" w:hAnsi="Times New Roman" w:cs="Times New Roman"/>
                <w:b/>
                <w:sz w:val="24"/>
                <w:szCs w:val="24"/>
                <w:highlight w:val="yellow"/>
              </w:rPr>
            </w:pPr>
            <w:r w:rsidRPr="000C390A">
              <w:rPr>
                <w:rFonts w:ascii="Times New Roman" w:hAnsi="Times New Roman" w:cs="Times New Roman"/>
                <w:b/>
                <w:sz w:val="24"/>
                <w:szCs w:val="24"/>
              </w:rPr>
              <w:t xml:space="preserve"> A)YAYIN TARİHİ</w:t>
            </w:r>
          </w:p>
        </w:tc>
        <w:tc>
          <w:tcPr>
            <w:tcW w:w="6516" w:type="dxa"/>
            <w:gridSpan w:val="2"/>
            <w:tcMar>
              <w:left w:w="85" w:type="dxa"/>
              <w:right w:w="85" w:type="dxa"/>
            </w:tcMar>
            <w:vAlign w:val="center"/>
          </w:tcPr>
          <w:p w:rsidR="00C346FD" w:rsidRPr="000C390A" w:rsidRDefault="00C346FD" w:rsidP="00C346FD">
            <w:pPr>
              <w:pStyle w:val="AralkYok"/>
              <w:rPr>
                <w:rFonts w:ascii="Times New Roman" w:hAnsi="Times New Roman" w:cs="Times New Roman"/>
                <w:color w:val="000000"/>
                <w:sz w:val="24"/>
                <w:szCs w:val="24"/>
              </w:rPr>
            </w:pPr>
            <w:r w:rsidRPr="000C390A">
              <w:rPr>
                <w:rFonts w:ascii="Times New Roman" w:hAnsi="Times New Roman" w:cs="Times New Roman"/>
                <w:color w:val="000000"/>
                <w:sz w:val="24"/>
                <w:szCs w:val="24"/>
              </w:rPr>
              <w:t>…/…/…</w:t>
            </w:r>
          </w:p>
        </w:tc>
      </w:tr>
      <w:tr w:rsidR="00C346FD" w:rsidRPr="00CA4DB6" w:rsidTr="00C346FD">
        <w:trPr>
          <w:trHeight w:val="397"/>
          <w:jc w:val="center"/>
        </w:trPr>
        <w:tc>
          <w:tcPr>
            <w:tcW w:w="567" w:type="dxa"/>
            <w:vMerge/>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p>
        </w:tc>
        <w:tc>
          <w:tcPr>
            <w:tcW w:w="3265" w:type="dxa"/>
            <w:tcBorders>
              <w:top w:val="single" w:sz="4" w:space="0" w:color="auto"/>
              <w:bottom w:val="single" w:sz="4" w:space="0" w:color="auto"/>
            </w:tcBorders>
            <w:shd w:val="clear" w:color="auto" w:fill="C6D9F1"/>
            <w:tcMar>
              <w:left w:w="85" w:type="dxa"/>
              <w:right w:w="85" w:type="dxa"/>
            </w:tcMar>
            <w:vAlign w:val="center"/>
          </w:tcPr>
          <w:p w:rsidR="00C346FD" w:rsidRPr="000C390A" w:rsidRDefault="00C346FD" w:rsidP="00C346FD">
            <w:pPr>
              <w:pStyle w:val="AralkYok"/>
              <w:rPr>
                <w:rFonts w:ascii="Times New Roman" w:hAnsi="Times New Roman" w:cs="Times New Roman"/>
                <w:b/>
                <w:sz w:val="24"/>
                <w:szCs w:val="24"/>
              </w:rPr>
            </w:pPr>
            <w:r w:rsidRPr="000C390A">
              <w:rPr>
                <w:rFonts w:ascii="Times New Roman" w:hAnsi="Times New Roman" w:cs="Times New Roman"/>
                <w:b/>
                <w:sz w:val="24"/>
                <w:szCs w:val="24"/>
              </w:rPr>
              <w:t xml:space="preserve"> B)REVİZYON NO</w:t>
            </w:r>
          </w:p>
        </w:tc>
        <w:tc>
          <w:tcPr>
            <w:tcW w:w="6516" w:type="dxa"/>
            <w:gridSpan w:val="2"/>
            <w:tcMar>
              <w:left w:w="85" w:type="dxa"/>
              <w:right w:w="85" w:type="dxa"/>
            </w:tcMar>
            <w:vAlign w:val="center"/>
          </w:tcPr>
          <w:p w:rsidR="00C346FD" w:rsidRPr="000C390A" w:rsidRDefault="00C346FD" w:rsidP="00C346FD">
            <w:pPr>
              <w:pStyle w:val="AralkYok"/>
              <w:rPr>
                <w:rFonts w:ascii="Times New Roman" w:hAnsi="Times New Roman" w:cs="Times New Roman"/>
                <w:color w:val="000000"/>
                <w:sz w:val="24"/>
                <w:szCs w:val="24"/>
              </w:rPr>
            </w:pPr>
            <w:r w:rsidRPr="000C390A">
              <w:rPr>
                <w:rFonts w:ascii="Times New Roman" w:hAnsi="Times New Roman" w:cs="Times New Roman"/>
                <w:color w:val="000000"/>
                <w:sz w:val="24"/>
                <w:szCs w:val="24"/>
              </w:rPr>
              <w:t>00</w:t>
            </w:r>
          </w:p>
        </w:tc>
      </w:tr>
      <w:tr w:rsidR="00C346FD" w:rsidRPr="00CA4DB6" w:rsidTr="00C346FD">
        <w:trPr>
          <w:trHeight w:val="397"/>
          <w:jc w:val="center"/>
        </w:trPr>
        <w:tc>
          <w:tcPr>
            <w:tcW w:w="567" w:type="dxa"/>
            <w:vMerge/>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p>
        </w:tc>
        <w:tc>
          <w:tcPr>
            <w:tcW w:w="3265" w:type="dxa"/>
            <w:tcBorders>
              <w:top w:val="single" w:sz="4" w:space="0" w:color="auto"/>
            </w:tcBorders>
            <w:shd w:val="clear" w:color="auto" w:fill="C6D9F1"/>
            <w:tcMar>
              <w:left w:w="85" w:type="dxa"/>
              <w:right w:w="85" w:type="dxa"/>
            </w:tcMar>
            <w:vAlign w:val="center"/>
          </w:tcPr>
          <w:p w:rsidR="00C346FD" w:rsidRPr="000C390A" w:rsidRDefault="00C346FD" w:rsidP="00C346FD">
            <w:pPr>
              <w:pStyle w:val="AralkYok"/>
              <w:rPr>
                <w:rFonts w:ascii="Times New Roman" w:hAnsi="Times New Roman" w:cs="Times New Roman"/>
                <w:b/>
                <w:sz w:val="24"/>
                <w:szCs w:val="24"/>
              </w:rPr>
            </w:pPr>
            <w:r w:rsidRPr="000C390A">
              <w:rPr>
                <w:rFonts w:ascii="Times New Roman" w:hAnsi="Times New Roman" w:cs="Times New Roman"/>
                <w:b/>
                <w:sz w:val="24"/>
                <w:szCs w:val="24"/>
              </w:rPr>
              <w:t xml:space="preserve"> C)REVİZYON TARİHİ</w:t>
            </w:r>
          </w:p>
        </w:tc>
        <w:tc>
          <w:tcPr>
            <w:tcW w:w="6516" w:type="dxa"/>
            <w:gridSpan w:val="2"/>
            <w:tcMar>
              <w:left w:w="85" w:type="dxa"/>
              <w:right w:w="85" w:type="dxa"/>
            </w:tcMar>
            <w:vAlign w:val="center"/>
          </w:tcPr>
          <w:p w:rsidR="00C346FD" w:rsidRPr="000C390A" w:rsidRDefault="00C346FD" w:rsidP="00C346FD">
            <w:pPr>
              <w:pStyle w:val="AralkYok"/>
              <w:rPr>
                <w:rFonts w:ascii="Times New Roman" w:hAnsi="Times New Roman" w:cs="Times New Roman"/>
                <w:color w:val="000000"/>
                <w:sz w:val="24"/>
                <w:szCs w:val="24"/>
              </w:rPr>
            </w:pPr>
            <w:r w:rsidRPr="000C390A">
              <w:rPr>
                <w:rFonts w:ascii="Times New Roman" w:hAnsi="Times New Roman" w:cs="Times New Roman"/>
                <w:color w:val="000000"/>
                <w:sz w:val="24"/>
                <w:szCs w:val="24"/>
              </w:rPr>
              <w:t>-</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6</w:t>
            </w:r>
          </w:p>
        </w:tc>
        <w:tc>
          <w:tcPr>
            <w:tcW w:w="9781" w:type="dxa"/>
            <w:gridSpan w:val="3"/>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b/>
                <w:sz w:val="24"/>
                <w:szCs w:val="24"/>
                <w:lang w:val="tr-TR"/>
              </w:rPr>
            </w:pPr>
            <w:r w:rsidRPr="000C390A">
              <w:rPr>
                <w:rFonts w:ascii="Times New Roman" w:hAnsi="Times New Roman" w:cs="Times New Roman"/>
                <w:b/>
                <w:bCs/>
                <w:sz w:val="24"/>
                <w:szCs w:val="24"/>
                <w:lang w:val="tr-TR"/>
              </w:rPr>
              <w:t xml:space="preserve"> YETERLİLİK BİRİMİNE KAYNAK TEŞKİL EDEN MESLEK STANDARDI</w:t>
            </w:r>
          </w:p>
        </w:tc>
      </w:tr>
      <w:tr w:rsidR="00C346FD" w:rsidRPr="00CA4DB6" w:rsidTr="00C346FD">
        <w:trPr>
          <w:trHeight w:val="397"/>
          <w:jc w:val="center"/>
        </w:trPr>
        <w:tc>
          <w:tcPr>
            <w:tcW w:w="10348" w:type="dxa"/>
            <w:gridSpan w:val="4"/>
            <w:shd w:val="clear" w:color="auto" w:fill="FFFFFF"/>
            <w:tcMar>
              <w:left w:w="85" w:type="dxa"/>
              <w:right w:w="85" w:type="dxa"/>
            </w:tcMar>
            <w:vAlign w:val="center"/>
          </w:tcPr>
          <w:p w:rsidR="00C346FD" w:rsidRPr="000C390A" w:rsidRDefault="00C346FD" w:rsidP="00C346FD">
            <w:pPr>
              <w:pStyle w:val="Default"/>
              <w:rPr>
                <w:rFonts w:ascii="Times New Roman" w:hAnsi="Times New Roman" w:cs="Times New Roman"/>
              </w:rPr>
            </w:pPr>
            <w:r w:rsidRPr="000C390A">
              <w:rPr>
                <w:rFonts w:ascii="Times New Roman" w:hAnsi="Times New Roman" w:cs="Times New Roman"/>
              </w:rPr>
              <w:t>Çevirmen (Seviye 6) Ulusal Meslek Standardı</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7</w:t>
            </w:r>
          </w:p>
        </w:tc>
        <w:tc>
          <w:tcPr>
            <w:tcW w:w="9781" w:type="dxa"/>
            <w:gridSpan w:val="3"/>
            <w:shd w:val="clear" w:color="auto" w:fill="C6D9F1"/>
            <w:tcMar>
              <w:left w:w="85" w:type="dxa"/>
              <w:right w:w="85" w:type="dxa"/>
            </w:tcMar>
            <w:vAlign w:val="center"/>
          </w:tcPr>
          <w:p w:rsidR="00C346FD" w:rsidRPr="000C390A" w:rsidRDefault="00C346FD" w:rsidP="00C346FD">
            <w:pPr>
              <w:spacing w:before="120" w:after="0" w:line="240" w:lineRule="auto"/>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 xml:space="preserve"> ÖĞRENME ÇIKTILARI</w:t>
            </w:r>
          </w:p>
        </w:tc>
      </w:tr>
      <w:tr w:rsidR="00C346FD" w:rsidRPr="00CA4DB6" w:rsidTr="00C346FD">
        <w:trPr>
          <w:trHeight w:val="397"/>
          <w:jc w:val="center"/>
        </w:trPr>
        <w:tc>
          <w:tcPr>
            <w:tcW w:w="10348" w:type="dxa"/>
            <w:gridSpan w:val="4"/>
            <w:shd w:val="clear" w:color="auto" w:fill="auto"/>
            <w:tcMar>
              <w:left w:w="85" w:type="dxa"/>
              <w:right w:w="85" w:type="dxa"/>
            </w:tcMar>
            <w:vAlign w:val="center"/>
          </w:tcPr>
          <w:p w:rsidR="00C346FD" w:rsidRPr="000C390A" w:rsidRDefault="00C346FD" w:rsidP="00C346FD">
            <w:pPr>
              <w:pStyle w:val="AralkYok1"/>
              <w:spacing w:before="240"/>
              <w:jc w:val="both"/>
              <w:rPr>
                <w:rFonts w:ascii="Times New Roman" w:hAnsi="Times New Roman"/>
                <w:b/>
                <w:bCs/>
                <w:sz w:val="24"/>
                <w:szCs w:val="24"/>
                <w:u w:val="single"/>
              </w:rPr>
            </w:pPr>
            <w:r w:rsidRPr="000C390A">
              <w:rPr>
                <w:rFonts w:ascii="Times New Roman" w:hAnsi="Times New Roman"/>
                <w:b/>
                <w:bCs/>
                <w:sz w:val="24"/>
                <w:szCs w:val="24"/>
                <w:u w:val="single"/>
              </w:rPr>
              <w:t>Öğrenme Çıktısı 1:</w:t>
            </w:r>
            <w:r w:rsidRPr="000C390A">
              <w:rPr>
                <w:rFonts w:ascii="Times New Roman" w:hAnsi="Times New Roman"/>
                <w:b/>
                <w:bCs/>
                <w:sz w:val="24"/>
                <w:szCs w:val="24"/>
                <w:u w:val="single"/>
                <w:lang w:eastAsia="tr-TR"/>
              </w:rPr>
              <w:t xml:space="preserve"> </w:t>
            </w:r>
            <w:r w:rsidRPr="000C390A">
              <w:rPr>
                <w:rFonts w:ascii="Times New Roman" w:hAnsi="Times New Roman"/>
                <w:b/>
                <w:bCs/>
                <w:sz w:val="24"/>
                <w:szCs w:val="24"/>
                <w:u w:val="single"/>
              </w:rPr>
              <w:t xml:space="preserve">İş </w:t>
            </w:r>
            <w:r w:rsidRPr="000C390A">
              <w:rPr>
                <w:rFonts w:ascii="Times New Roman" w:hAnsi="Times New Roman"/>
                <w:b/>
                <w:sz w:val="24"/>
                <w:szCs w:val="24"/>
                <w:u w:val="single"/>
              </w:rPr>
              <w:t>sağlığı ve güvenliği ve çevre koruma ile ilgili alınması gereken önlemleri açıklar.</w:t>
            </w:r>
          </w:p>
          <w:p w:rsidR="00C346FD" w:rsidRPr="000C390A" w:rsidRDefault="00C346FD" w:rsidP="00C346FD">
            <w:pPr>
              <w:pStyle w:val="AralkYok"/>
              <w:spacing w:before="240"/>
              <w:jc w:val="both"/>
              <w:rPr>
                <w:rFonts w:ascii="Times New Roman" w:hAnsi="Times New Roman" w:cs="Times New Roman"/>
                <w:b/>
                <w:bCs/>
                <w:sz w:val="24"/>
                <w:szCs w:val="24"/>
                <w:u w:val="single"/>
              </w:rPr>
            </w:pPr>
            <w:r w:rsidRPr="000C390A">
              <w:rPr>
                <w:rFonts w:ascii="Times New Roman" w:hAnsi="Times New Roman" w:cs="Times New Roman"/>
                <w:b/>
                <w:bCs/>
                <w:sz w:val="24"/>
                <w:szCs w:val="24"/>
              </w:rPr>
              <w:t>Başarım Ölçütleri</w:t>
            </w:r>
          </w:p>
          <w:p w:rsidR="00C346FD" w:rsidRPr="000C390A" w:rsidRDefault="00C346FD" w:rsidP="00086E4B">
            <w:pPr>
              <w:pStyle w:val="ListeParagraf"/>
              <w:spacing w:after="0" w:line="240" w:lineRule="auto"/>
              <w:ind w:left="412"/>
              <w:contextualSpacing/>
              <w:jc w:val="both"/>
              <w:rPr>
                <w:rFonts w:ascii="Times New Roman" w:hAnsi="Times New Roman"/>
                <w:sz w:val="24"/>
                <w:szCs w:val="24"/>
                <w:lang w:val="tr-TR"/>
              </w:rPr>
            </w:pPr>
            <w:r w:rsidRPr="000C390A">
              <w:rPr>
                <w:rFonts w:ascii="Times New Roman" w:hAnsi="Times New Roman"/>
                <w:b/>
                <w:bCs/>
                <w:sz w:val="24"/>
                <w:szCs w:val="24"/>
              </w:rPr>
              <w:t>1.1:</w:t>
            </w:r>
            <w:r w:rsidRPr="000C390A">
              <w:rPr>
                <w:rFonts w:ascii="Times New Roman" w:hAnsi="Times New Roman"/>
                <w:sz w:val="24"/>
                <w:szCs w:val="24"/>
                <w:lang w:val="tr-TR"/>
              </w:rPr>
              <w:t xml:space="preserve"> Çalışma ortamında alınması gereken </w:t>
            </w:r>
            <w:r w:rsidRPr="000C390A">
              <w:rPr>
                <w:rFonts w:ascii="Times New Roman" w:hAnsi="Times New Roman"/>
                <w:bCs/>
                <w:sz w:val="24"/>
                <w:szCs w:val="24"/>
              </w:rPr>
              <w:t>iş sağlığı ve güvenliği</w:t>
            </w:r>
            <w:r w:rsidRPr="000C390A">
              <w:rPr>
                <w:rFonts w:ascii="Times New Roman" w:hAnsi="Times New Roman"/>
                <w:b/>
                <w:bCs/>
                <w:sz w:val="24"/>
                <w:szCs w:val="24"/>
              </w:rPr>
              <w:t xml:space="preserve"> </w:t>
            </w:r>
            <w:r w:rsidRPr="000C390A">
              <w:rPr>
                <w:rFonts w:ascii="Times New Roman" w:hAnsi="Times New Roman"/>
                <w:sz w:val="24"/>
                <w:szCs w:val="24"/>
                <w:lang w:val="tr-TR"/>
              </w:rPr>
              <w:t xml:space="preserve">önlemlerini açıklar. </w:t>
            </w:r>
          </w:p>
          <w:p w:rsidR="00C346FD" w:rsidRPr="000C390A" w:rsidRDefault="00C346FD" w:rsidP="00086E4B">
            <w:pPr>
              <w:pStyle w:val="AralkYok"/>
              <w:ind w:left="412"/>
              <w:jc w:val="both"/>
              <w:rPr>
                <w:rFonts w:ascii="Times New Roman" w:hAnsi="Times New Roman" w:cs="Times New Roman"/>
                <w:sz w:val="24"/>
                <w:szCs w:val="24"/>
              </w:rPr>
            </w:pPr>
            <w:r w:rsidRPr="000C390A">
              <w:rPr>
                <w:rFonts w:ascii="Times New Roman" w:hAnsi="Times New Roman" w:cs="Times New Roman"/>
                <w:b/>
                <w:sz w:val="24"/>
                <w:szCs w:val="24"/>
              </w:rPr>
              <w:t>1.2:</w:t>
            </w:r>
            <w:r w:rsidRPr="000C390A">
              <w:rPr>
                <w:rFonts w:ascii="Times New Roman" w:hAnsi="Times New Roman" w:cs="Times New Roman"/>
                <w:sz w:val="24"/>
                <w:szCs w:val="24"/>
              </w:rPr>
              <w:t xml:space="preserve"> Çalışma ortamında oluşabilecek olası acil durumlarda izlemesi gereken prosedürleri açıklar.</w:t>
            </w:r>
          </w:p>
          <w:p w:rsidR="00C346FD" w:rsidRPr="000C390A" w:rsidRDefault="00C346FD" w:rsidP="00086E4B">
            <w:pPr>
              <w:pStyle w:val="AralkYok"/>
              <w:ind w:left="412"/>
              <w:jc w:val="both"/>
              <w:rPr>
                <w:rFonts w:ascii="Times New Roman" w:hAnsi="Times New Roman" w:cs="Times New Roman"/>
                <w:b/>
                <w:bCs/>
                <w:sz w:val="24"/>
                <w:szCs w:val="24"/>
              </w:rPr>
            </w:pPr>
            <w:r w:rsidRPr="000C390A">
              <w:rPr>
                <w:rFonts w:ascii="Times New Roman" w:hAnsi="Times New Roman" w:cs="Times New Roman"/>
                <w:b/>
                <w:sz w:val="24"/>
                <w:szCs w:val="24"/>
              </w:rPr>
              <w:t>1.3:</w:t>
            </w:r>
            <w:r w:rsidRPr="000C390A">
              <w:rPr>
                <w:rFonts w:ascii="Times New Roman" w:hAnsi="Times New Roman" w:cs="Times New Roman"/>
                <w:sz w:val="24"/>
                <w:szCs w:val="24"/>
              </w:rPr>
              <w:t xml:space="preserve"> Çalışma ortamında alınması gereken çevre koruma önlemlerini açıklar.</w:t>
            </w:r>
          </w:p>
          <w:p w:rsidR="00C346FD" w:rsidRPr="000C390A" w:rsidRDefault="00C346FD" w:rsidP="00C346FD">
            <w:pPr>
              <w:pStyle w:val="AralkYok"/>
              <w:spacing w:before="240"/>
              <w:jc w:val="both"/>
              <w:rPr>
                <w:rFonts w:ascii="Times New Roman" w:hAnsi="Times New Roman" w:cs="Times New Roman"/>
                <w:bCs/>
                <w:sz w:val="24"/>
                <w:szCs w:val="24"/>
              </w:rPr>
            </w:pPr>
            <w:r w:rsidRPr="000C390A">
              <w:rPr>
                <w:rFonts w:ascii="Times New Roman" w:hAnsi="Times New Roman" w:cs="Times New Roman"/>
                <w:b/>
                <w:bCs/>
                <w:sz w:val="24"/>
                <w:szCs w:val="24"/>
                <w:u w:val="single"/>
              </w:rPr>
              <w:t>Öğrenme Çıktısı 2: İş organizasyonu faaliyetlerini açıklar.</w:t>
            </w:r>
            <w:r w:rsidRPr="000C390A">
              <w:rPr>
                <w:rFonts w:ascii="Times New Roman" w:hAnsi="Times New Roman" w:cs="Times New Roman"/>
                <w:b/>
                <w:bCs/>
                <w:sz w:val="24"/>
                <w:szCs w:val="24"/>
                <w:u w:val="single"/>
                <w:lang w:eastAsia="tr-TR"/>
              </w:rPr>
              <w:t xml:space="preserve"> </w:t>
            </w:r>
          </w:p>
          <w:p w:rsidR="00C346FD" w:rsidRPr="000C390A" w:rsidRDefault="00C346FD" w:rsidP="00C346FD">
            <w:pPr>
              <w:pStyle w:val="AralkYok"/>
              <w:spacing w:before="240"/>
              <w:jc w:val="both"/>
              <w:rPr>
                <w:rFonts w:ascii="Times New Roman" w:hAnsi="Times New Roman" w:cs="Times New Roman"/>
                <w:b/>
                <w:bCs/>
                <w:sz w:val="24"/>
                <w:szCs w:val="24"/>
                <w:u w:val="single"/>
              </w:rPr>
            </w:pPr>
            <w:r w:rsidRPr="000C390A">
              <w:rPr>
                <w:rFonts w:ascii="Times New Roman" w:hAnsi="Times New Roman" w:cs="Times New Roman"/>
                <w:b/>
                <w:bCs/>
                <w:sz w:val="24"/>
                <w:szCs w:val="24"/>
              </w:rPr>
              <w:t>Başarım Ölçütleri</w:t>
            </w:r>
          </w:p>
          <w:p w:rsidR="00C346FD" w:rsidRPr="000C390A" w:rsidRDefault="00C346FD" w:rsidP="00C346FD">
            <w:pPr>
              <w:pStyle w:val="AralkYok"/>
              <w:jc w:val="both"/>
              <w:rPr>
                <w:rFonts w:ascii="Times New Roman" w:hAnsi="Times New Roman" w:cs="Times New Roman"/>
                <w:bCs/>
                <w:sz w:val="24"/>
                <w:szCs w:val="24"/>
              </w:rPr>
            </w:pPr>
            <w:r w:rsidRPr="000C390A">
              <w:rPr>
                <w:rFonts w:ascii="Times New Roman" w:hAnsi="Times New Roman" w:cs="Times New Roman"/>
                <w:b/>
                <w:bCs/>
                <w:sz w:val="24"/>
                <w:szCs w:val="24"/>
              </w:rPr>
              <w:t xml:space="preserve">       2.1: </w:t>
            </w:r>
            <w:r w:rsidRPr="000C390A">
              <w:rPr>
                <w:rFonts w:ascii="Times New Roman" w:hAnsi="Times New Roman" w:cs="Times New Roman"/>
                <w:bCs/>
                <w:sz w:val="24"/>
                <w:szCs w:val="24"/>
              </w:rPr>
              <w:t>Yürüteceği</w:t>
            </w:r>
            <w:r w:rsidRPr="000C390A">
              <w:rPr>
                <w:rFonts w:ascii="Times New Roman" w:hAnsi="Times New Roman" w:cs="Times New Roman"/>
                <w:b/>
                <w:bCs/>
                <w:sz w:val="24"/>
                <w:szCs w:val="24"/>
              </w:rPr>
              <w:t xml:space="preserve"> </w:t>
            </w:r>
            <w:r w:rsidRPr="000C390A">
              <w:rPr>
                <w:rFonts w:ascii="Times New Roman" w:hAnsi="Times New Roman" w:cs="Times New Roman"/>
                <w:bCs/>
                <w:sz w:val="24"/>
                <w:szCs w:val="24"/>
              </w:rPr>
              <w:t>tanıtım faaliyetlerini açıklar.</w:t>
            </w:r>
          </w:p>
          <w:p w:rsidR="00C346FD" w:rsidRPr="000C390A" w:rsidRDefault="00C346FD" w:rsidP="00C346FD">
            <w:pPr>
              <w:pStyle w:val="AralkYok"/>
              <w:jc w:val="both"/>
              <w:rPr>
                <w:rFonts w:ascii="Times New Roman" w:hAnsi="Times New Roman" w:cs="Times New Roman"/>
                <w:b/>
                <w:bCs/>
                <w:sz w:val="24"/>
                <w:szCs w:val="24"/>
              </w:rPr>
            </w:pPr>
            <w:r w:rsidRPr="000C390A">
              <w:rPr>
                <w:rFonts w:ascii="Times New Roman" w:hAnsi="Times New Roman" w:cs="Times New Roman"/>
                <w:b/>
                <w:bCs/>
                <w:sz w:val="24"/>
                <w:szCs w:val="24"/>
              </w:rPr>
              <w:t xml:space="preserve">       2.2: </w:t>
            </w:r>
            <w:r w:rsidRPr="000C390A">
              <w:rPr>
                <w:rFonts w:ascii="Times New Roman" w:hAnsi="Times New Roman" w:cs="Times New Roman"/>
                <w:bCs/>
                <w:sz w:val="24"/>
                <w:szCs w:val="24"/>
              </w:rPr>
              <w:t>Çeviri teklifi ve sözleşmesi hazırlama işlemlerini tarif eder.</w:t>
            </w:r>
          </w:p>
          <w:p w:rsidR="00C346FD" w:rsidRPr="000C390A" w:rsidRDefault="00C346FD" w:rsidP="00C346FD">
            <w:pPr>
              <w:pStyle w:val="AralkYok"/>
              <w:jc w:val="both"/>
              <w:rPr>
                <w:rFonts w:ascii="Times New Roman" w:hAnsi="Times New Roman" w:cs="Times New Roman"/>
                <w:bCs/>
                <w:sz w:val="24"/>
                <w:szCs w:val="24"/>
              </w:rPr>
            </w:pPr>
            <w:r w:rsidRPr="000C390A">
              <w:rPr>
                <w:rFonts w:ascii="Times New Roman" w:hAnsi="Times New Roman" w:cs="Times New Roman"/>
                <w:b/>
                <w:bCs/>
                <w:sz w:val="24"/>
                <w:szCs w:val="24"/>
              </w:rPr>
              <w:t xml:space="preserve">       2.3: </w:t>
            </w:r>
            <w:r w:rsidRPr="000C390A">
              <w:rPr>
                <w:rFonts w:ascii="Times New Roman" w:hAnsi="Times New Roman" w:cs="Times New Roman"/>
                <w:bCs/>
                <w:sz w:val="24"/>
                <w:szCs w:val="24"/>
              </w:rPr>
              <w:t>İş programını nasıl düzenleyeceğini anlatır.</w:t>
            </w:r>
          </w:p>
          <w:p w:rsidR="00C346FD" w:rsidRPr="000C390A" w:rsidRDefault="00C346FD" w:rsidP="00C346FD">
            <w:pPr>
              <w:pStyle w:val="AralkYok"/>
              <w:jc w:val="both"/>
              <w:rPr>
                <w:rFonts w:ascii="Times New Roman" w:hAnsi="Times New Roman" w:cs="Times New Roman"/>
                <w:b/>
                <w:bCs/>
                <w:sz w:val="24"/>
                <w:szCs w:val="24"/>
              </w:rPr>
            </w:pPr>
            <w:r w:rsidRPr="000C390A">
              <w:rPr>
                <w:rFonts w:ascii="Times New Roman" w:hAnsi="Times New Roman" w:cs="Times New Roman"/>
                <w:b/>
                <w:bCs/>
                <w:sz w:val="24"/>
                <w:szCs w:val="24"/>
              </w:rPr>
              <w:t xml:space="preserve">       2.4: </w:t>
            </w:r>
            <w:r w:rsidRPr="000C390A">
              <w:rPr>
                <w:rFonts w:ascii="Times New Roman" w:hAnsi="Times New Roman" w:cs="Times New Roman"/>
                <w:bCs/>
                <w:sz w:val="24"/>
                <w:szCs w:val="24"/>
              </w:rPr>
              <w:t>Mali prosedürlerin neler olduğunu tanımlar.</w:t>
            </w:r>
          </w:p>
          <w:p w:rsidR="00C346FD" w:rsidRPr="000C390A" w:rsidRDefault="00C346FD" w:rsidP="00C346FD">
            <w:pPr>
              <w:pStyle w:val="AralkYok"/>
              <w:ind w:left="708"/>
              <w:jc w:val="both"/>
              <w:rPr>
                <w:rFonts w:ascii="Times New Roman" w:hAnsi="Times New Roman" w:cs="Times New Roman"/>
                <w:b/>
                <w:bCs/>
                <w:sz w:val="24"/>
                <w:szCs w:val="24"/>
              </w:rPr>
            </w:pPr>
          </w:p>
        </w:tc>
      </w:tr>
      <w:tr w:rsidR="00C346FD" w:rsidRPr="00CA4DB6" w:rsidTr="00C346FD">
        <w:tblPrEx>
          <w:tblLook w:val="00A0"/>
        </w:tblPrEx>
        <w:trPr>
          <w:trHeight w:val="397"/>
          <w:jc w:val="center"/>
        </w:trPr>
        <w:tc>
          <w:tcPr>
            <w:tcW w:w="567" w:type="dxa"/>
            <w:tcBorders>
              <w:right w:val="single" w:sz="4" w:space="0" w:color="auto"/>
            </w:tcBorders>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8</w:t>
            </w:r>
          </w:p>
        </w:tc>
        <w:tc>
          <w:tcPr>
            <w:tcW w:w="9781" w:type="dxa"/>
            <w:gridSpan w:val="3"/>
            <w:tcBorders>
              <w:left w:val="single" w:sz="4" w:space="0" w:color="auto"/>
            </w:tcBorders>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 xml:space="preserve"> ÖLÇME VE DEĞERLENDİRME</w:t>
            </w:r>
          </w:p>
        </w:tc>
      </w:tr>
      <w:tr w:rsidR="00C346FD" w:rsidRPr="00CA4DB6" w:rsidTr="00C346FD">
        <w:tblPrEx>
          <w:tblLook w:val="00A0"/>
        </w:tblPrEx>
        <w:trPr>
          <w:trHeight w:val="397"/>
          <w:jc w:val="center"/>
        </w:trPr>
        <w:tc>
          <w:tcPr>
            <w:tcW w:w="10348" w:type="dxa"/>
            <w:gridSpan w:val="4"/>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color w:val="000000"/>
                <w:sz w:val="24"/>
                <w:szCs w:val="24"/>
                <w:lang w:val="tr-TR"/>
              </w:rPr>
            </w:pPr>
            <w:r w:rsidRPr="000C390A">
              <w:rPr>
                <w:rFonts w:ascii="Times New Roman" w:hAnsi="Times New Roman" w:cs="Times New Roman"/>
                <w:b/>
                <w:sz w:val="24"/>
                <w:szCs w:val="24"/>
                <w:lang w:val="tr-TR"/>
              </w:rPr>
              <w:t xml:space="preserve"> 8 a) Teorik Sınav</w:t>
            </w:r>
          </w:p>
        </w:tc>
      </w:tr>
      <w:tr w:rsidR="00C346FD" w:rsidRPr="00CA4DB6" w:rsidTr="00AF6C58">
        <w:tblPrEx>
          <w:tblLook w:val="00A0"/>
        </w:tblPrEx>
        <w:trPr>
          <w:trHeight w:val="1540"/>
          <w:jc w:val="center"/>
        </w:trPr>
        <w:tc>
          <w:tcPr>
            <w:tcW w:w="10348" w:type="dxa"/>
            <w:gridSpan w:val="4"/>
            <w:tcMar>
              <w:left w:w="85" w:type="dxa"/>
              <w:right w:w="85" w:type="dxa"/>
            </w:tcMar>
            <w:vAlign w:val="center"/>
          </w:tcPr>
          <w:p w:rsidR="001F1879" w:rsidRPr="000C390A" w:rsidRDefault="00CF61F1" w:rsidP="00C86527">
            <w:pPr>
              <w:autoSpaceDE w:val="0"/>
              <w:autoSpaceDN w:val="0"/>
              <w:adjustRightInd w:val="0"/>
              <w:spacing w:after="0" w:line="240" w:lineRule="auto"/>
              <w:jc w:val="both"/>
              <w:rPr>
                <w:rFonts w:ascii="Times New Roman" w:hAnsi="Times New Roman" w:cs="Times New Roman"/>
                <w:b/>
                <w:sz w:val="24"/>
                <w:szCs w:val="24"/>
                <w:lang w:val="tr-TR" w:eastAsia="tr-TR"/>
              </w:rPr>
            </w:pPr>
            <w:r w:rsidRPr="002C77CC">
              <w:rPr>
                <w:rFonts w:ascii="Times New Roman" w:hAnsi="Times New Roman"/>
                <w:b/>
                <w:lang w:val="tr-TR" w:eastAsia="tr-TR"/>
              </w:rPr>
              <w:t>(T1) Açık uçlu soru tekniği:</w:t>
            </w:r>
            <w:r>
              <w:rPr>
                <w:rFonts w:ascii="Times New Roman" w:hAnsi="Times New Roman"/>
                <w:lang w:val="tr-TR" w:eastAsia="tr-TR"/>
              </w:rPr>
              <w:t xml:space="preserve"> </w:t>
            </w:r>
            <w:r w:rsidR="001F1879" w:rsidRPr="000C390A">
              <w:rPr>
                <w:rFonts w:ascii="Times New Roman" w:hAnsi="Times New Roman" w:cs="Times New Roman"/>
                <w:sz w:val="24"/>
                <w:szCs w:val="24"/>
                <w:lang w:val="tr-TR" w:eastAsia="tr-TR"/>
              </w:rPr>
              <w:t>A1 birimine yönelik teorik sınav Ek A1-2’de yer alan “Bilgiler” kontrol listesine göre gerçekleştirilir.</w:t>
            </w:r>
            <w:r>
              <w:rPr>
                <w:rFonts w:ascii="Times New Roman" w:hAnsi="Times New Roman" w:cs="Times New Roman"/>
                <w:sz w:val="24"/>
                <w:szCs w:val="24"/>
                <w:lang w:val="tr-TR" w:eastAsia="tr-TR"/>
              </w:rPr>
              <w:t xml:space="preserve"> </w:t>
            </w:r>
            <w:r w:rsidRPr="007330CF">
              <w:rPr>
                <w:rFonts w:ascii="Times New Roman" w:hAnsi="Times New Roman" w:cs="Times New Roman"/>
                <w:color w:val="000000"/>
                <w:sz w:val="24"/>
                <w:szCs w:val="24"/>
                <w:lang w:val="tr-TR" w:eastAsia="tr-TR"/>
              </w:rPr>
              <w:t xml:space="preserve">Teorik </w:t>
            </w:r>
            <w:r w:rsidRPr="007330CF">
              <w:rPr>
                <w:rFonts w:ascii="Times New Roman" w:hAnsi="Times New Roman"/>
                <w:color w:val="000000"/>
                <w:sz w:val="24"/>
                <w:szCs w:val="24"/>
                <w:lang w:val="tr-TR" w:eastAsia="tr-TR"/>
              </w:rPr>
              <w:t xml:space="preserve">sınav kapsamında açık uçlu en az 10 soru sorulur. Soru başına sınav süresi 5-7 dakikadır. </w:t>
            </w:r>
            <w:r w:rsidR="008C32B0" w:rsidRPr="007330CF">
              <w:rPr>
                <w:rFonts w:ascii="Times New Roman" w:hAnsi="Times New Roman" w:cs="Times New Roman"/>
                <w:color w:val="000000"/>
                <w:sz w:val="24"/>
                <w:szCs w:val="24"/>
                <w:lang w:val="tr-TR" w:eastAsia="tr-TR"/>
              </w:rPr>
              <w:t xml:space="preserve"> </w:t>
            </w:r>
            <w:r w:rsidR="008C32B0" w:rsidRPr="000C390A">
              <w:rPr>
                <w:rFonts w:ascii="Times New Roman" w:hAnsi="Times New Roman" w:cs="Times New Roman"/>
                <w:sz w:val="24"/>
                <w:szCs w:val="24"/>
                <w:lang w:val="tr-TR" w:eastAsia="tr-TR"/>
              </w:rPr>
              <w:t>Sınav</w:t>
            </w:r>
            <w:r w:rsidR="00AF6C58" w:rsidRPr="000C390A">
              <w:rPr>
                <w:rFonts w:ascii="Times New Roman" w:hAnsi="Times New Roman" w:cs="Times New Roman"/>
                <w:sz w:val="24"/>
                <w:szCs w:val="24"/>
                <w:lang w:val="tr-TR" w:eastAsia="tr-TR"/>
              </w:rPr>
              <w:t xml:space="preserve"> soruları, bu birimde teorik sınav ile ölçülmesi öngörülen tüm bilgi ifadelerini (Ek A1-2) ölçmelidir. Ölçme aracında soruların değerleri, zorluk dereceleri bilişsel düzeye göre belirlenir.  Boş bırakılan sorulardan herhangi bir puan indirimi yapılmamalıdır. </w:t>
            </w:r>
            <w:r w:rsidR="001F1879" w:rsidRPr="000C390A">
              <w:rPr>
                <w:rFonts w:ascii="Times New Roman" w:hAnsi="Times New Roman" w:cs="Times New Roman"/>
                <w:sz w:val="24"/>
                <w:szCs w:val="24"/>
                <w:lang w:val="tr-TR" w:eastAsia="tr-TR"/>
              </w:rPr>
              <w:t xml:space="preserve">Bu birimin teorik sınavından yeterlilik almak için aday, asgari % </w:t>
            </w:r>
            <w:r w:rsidR="00EC7097">
              <w:rPr>
                <w:rFonts w:ascii="Times New Roman" w:hAnsi="Times New Roman" w:cs="Times New Roman"/>
                <w:sz w:val="24"/>
                <w:szCs w:val="24"/>
                <w:lang w:val="tr-TR" w:eastAsia="tr-TR"/>
              </w:rPr>
              <w:t>80</w:t>
            </w:r>
            <w:r w:rsidR="001F1879" w:rsidRPr="000C390A">
              <w:rPr>
                <w:rFonts w:ascii="Times New Roman" w:hAnsi="Times New Roman" w:cs="Times New Roman"/>
                <w:sz w:val="24"/>
                <w:szCs w:val="24"/>
                <w:lang w:val="tr-TR" w:eastAsia="tr-TR"/>
              </w:rPr>
              <w:t xml:space="preserve"> başarı göstermelidir. </w:t>
            </w:r>
          </w:p>
        </w:tc>
      </w:tr>
      <w:tr w:rsidR="00C346FD" w:rsidRPr="00CA4DB6" w:rsidTr="00C346FD">
        <w:tblPrEx>
          <w:tblLook w:val="00A0"/>
        </w:tblPrEx>
        <w:trPr>
          <w:trHeight w:val="397"/>
          <w:jc w:val="center"/>
        </w:trPr>
        <w:tc>
          <w:tcPr>
            <w:tcW w:w="10348" w:type="dxa"/>
            <w:gridSpan w:val="4"/>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color w:val="000000"/>
                <w:sz w:val="24"/>
                <w:szCs w:val="24"/>
                <w:lang w:val="tr-TR"/>
              </w:rPr>
            </w:pPr>
            <w:r w:rsidRPr="000C390A">
              <w:rPr>
                <w:rFonts w:ascii="Times New Roman" w:hAnsi="Times New Roman" w:cs="Times New Roman"/>
                <w:b/>
                <w:sz w:val="24"/>
                <w:szCs w:val="24"/>
                <w:lang w:val="tr-TR"/>
              </w:rPr>
              <w:t xml:space="preserve"> 8 b) Performansa Dayalı Sınav</w:t>
            </w:r>
          </w:p>
        </w:tc>
      </w:tr>
      <w:tr w:rsidR="00C346FD" w:rsidRPr="00CA4DB6" w:rsidTr="00C346FD">
        <w:tblPrEx>
          <w:tblLook w:val="00A0"/>
        </w:tblPrEx>
        <w:trPr>
          <w:trHeight w:val="397"/>
          <w:jc w:val="center"/>
        </w:trPr>
        <w:tc>
          <w:tcPr>
            <w:tcW w:w="10348" w:type="dxa"/>
            <w:gridSpan w:val="4"/>
            <w:tcMar>
              <w:left w:w="85" w:type="dxa"/>
              <w:right w:w="85" w:type="dxa"/>
            </w:tcMar>
            <w:vAlign w:val="center"/>
          </w:tcPr>
          <w:p w:rsidR="00C346FD" w:rsidRPr="000C390A" w:rsidRDefault="00AF6C58" w:rsidP="00AF6C58">
            <w:pPr>
              <w:spacing w:after="0" w:line="240" w:lineRule="auto"/>
              <w:jc w:val="both"/>
              <w:rPr>
                <w:rFonts w:ascii="Times New Roman" w:hAnsi="Times New Roman" w:cs="Times New Roman"/>
                <w:sz w:val="24"/>
                <w:szCs w:val="24"/>
                <w:lang w:val="tr-TR"/>
              </w:rPr>
            </w:pPr>
            <w:r w:rsidRPr="000C390A">
              <w:rPr>
                <w:rFonts w:ascii="Times New Roman" w:hAnsi="Times New Roman" w:cs="Times New Roman"/>
                <w:sz w:val="24"/>
                <w:szCs w:val="24"/>
                <w:lang w:val="tr-TR"/>
              </w:rPr>
              <w:t>A1 yeterlilik birimi için performansa dayalı sınav bulunmamaktadır.</w:t>
            </w:r>
          </w:p>
        </w:tc>
      </w:tr>
      <w:tr w:rsidR="00C346FD" w:rsidRPr="00CA4DB6" w:rsidTr="00C346FD">
        <w:tblPrEx>
          <w:tblLook w:val="00A0"/>
        </w:tblPrEx>
        <w:trPr>
          <w:trHeight w:val="397"/>
          <w:jc w:val="center"/>
        </w:trPr>
        <w:tc>
          <w:tcPr>
            <w:tcW w:w="10348" w:type="dxa"/>
            <w:gridSpan w:val="4"/>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color w:val="000000"/>
                <w:sz w:val="24"/>
                <w:szCs w:val="24"/>
                <w:lang w:val="tr-TR"/>
              </w:rPr>
            </w:pPr>
            <w:r w:rsidRPr="000C390A">
              <w:rPr>
                <w:rFonts w:ascii="Times New Roman" w:hAnsi="Times New Roman" w:cs="Times New Roman"/>
                <w:b/>
                <w:sz w:val="24"/>
                <w:szCs w:val="24"/>
                <w:lang w:val="tr-TR"/>
              </w:rPr>
              <w:t xml:space="preserve"> 8 c) </w:t>
            </w:r>
            <w:r w:rsidRPr="000C390A">
              <w:rPr>
                <w:rFonts w:ascii="Times New Roman" w:hAnsi="Times New Roman" w:cs="Times New Roman"/>
                <w:b/>
                <w:bCs/>
                <w:sz w:val="24"/>
                <w:szCs w:val="24"/>
                <w:lang w:val="tr-TR"/>
              </w:rPr>
              <w:t>Ölçme ve Değerlendirmeye İlişkin Diğer Koşullar</w:t>
            </w:r>
          </w:p>
        </w:tc>
      </w:tr>
      <w:tr w:rsidR="00C346FD" w:rsidRPr="00CA4DB6" w:rsidTr="00C346FD">
        <w:tblPrEx>
          <w:tblLook w:val="00A0"/>
        </w:tblPrEx>
        <w:trPr>
          <w:trHeight w:val="397"/>
          <w:jc w:val="center"/>
        </w:trPr>
        <w:tc>
          <w:tcPr>
            <w:tcW w:w="10348" w:type="dxa"/>
            <w:gridSpan w:val="4"/>
            <w:shd w:val="clear" w:color="auto" w:fill="FFFFFF"/>
            <w:tcMar>
              <w:left w:w="85" w:type="dxa"/>
              <w:right w:w="85" w:type="dxa"/>
            </w:tcMar>
            <w:vAlign w:val="center"/>
          </w:tcPr>
          <w:p w:rsidR="00AF6C58" w:rsidRPr="000C390A" w:rsidRDefault="00AF6C58" w:rsidP="00AF6C58">
            <w:pPr>
              <w:pStyle w:val="Default"/>
              <w:jc w:val="both"/>
              <w:rPr>
                <w:rFonts w:ascii="Times New Roman" w:hAnsi="Times New Roman" w:cs="Times New Roman"/>
              </w:rPr>
            </w:pPr>
            <w:r w:rsidRPr="000C390A">
              <w:rPr>
                <w:rFonts w:ascii="Times New Roman" w:hAnsi="Times New Roman" w:cs="Times New Roman"/>
              </w:rPr>
              <w:t xml:space="preserve">Birim için öngörülen sınavların geçerlilik süresi sınavın başarıldığı tarihten itibaren 1 yıldır. Birimin elde edilebilmesi için başarılan sınav tarihleri arasındaki süre farkı bir yılı geçemez. </w:t>
            </w:r>
            <w:r w:rsidR="006B6905">
              <w:rPr>
                <w:rFonts w:ascii="Times New Roman" w:hAnsi="Times New Roman" w:cs="Times New Roman"/>
              </w:rPr>
              <w:t xml:space="preserve"> </w:t>
            </w:r>
          </w:p>
          <w:p w:rsidR="00AF6C58" w:rsidRPr="000C390A" w:rsidRDefault="00AF6C58" w:rsidP="00AF6C58">
            <w:pPr>
              <w:pStyle w:val="Default"/>
              <w:jc w:val="both"/>
              <w:rPr>
                <w:rFonts w:ascii="Times New Roman" w:hAnsi="Times New Roman" w:cs="Times New Roman"/>
              </w:rPr>
            </w:pPr>
          </w:p>
          <w:p w:rsidR="00C346FD" w:rsidRDefault="00AF6C58" w:rsidP="00AF6C58">
            <w:pPr>
              <w:spacing w:after="0" w:line="240" w:lineRule="auto"/>
              <w:jc w:val="both"/>
              <w:rPr>
                <w:rFonts w:ascii="Times New Roman" w:hAnsi="Times New Roman" w:cs="Times New Roman"/>
                <w:sz w:val="24"/>
                <w:szCs w:val="24"/>
              </w:rPr>
            </w:pPr>
            <w:r w:rsidRPr="000C390A">
              <w:rPr>
                <w:rFonts w:ascii="Times New Roman" w:hAnsi="Times New Roman" w:cs="Times New Roman"/>
                <w:sz w:val="24"/>
                <w:szCs w:val="24"/>
              </w:rPr>
              <w:t xml:space="preserve">Yeterlilik biriminin geçerlilik süresi birimin başarıldığı tarihten itibaren 2 yıldır. </w:t>
            </w:r>
          </w:p>
          <w:p w:rsidR="00C45309" w:rsidRPr="000C390A" w:rsidRDefault="00C45309" w:rsidP="00AF6C58">
            <w:pPr>
              <w:spacing w:after="0" w:line="240" w:lineRule="auto"/>
              <w:jc w:val="both"/>
              <w:rPr>
                <w:rFonts w:ascii="Times New Roman" w:hAnsi="Times New Roman" w:cs="Times New Roman"/>
                <w:bCs/>
                <w:sz w:val="24"/>
                <w:szCs w:val="24"/>
                <w:lang w:val="tr-TR"/>
              </w:rPr>
            </w:pP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lastRenderedPageBreak/>
              <w:t>9</w:t>
            </w:r>
          </w:p>
        </w:tc>
        <w:tc>
          <w:tcPr>
            <w:tcW w:w="5470" w:type="dxa"/>
            <w:gridSpan w:val="2"/>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 xml:space="preserve"> YETERLİLİK BİRİMİNİ GELİŞTİREN</w:t>
            </w:r>
            <w:r w:rsidRPr="000C390A">
              <w:rPr>
                <w:rFonts w:ascii="Times New Roman" w:hAnsi="Times New Roman" w:cs="Times New Roman"/>
                <w:b/>
                <w:bCs/>
                <w:sz w:val="24"/>
                <w:szCs w:val="24"/>
                <w:lang w:val="tr-TR"/>
              </w:rPr>
              <w:br/>
              <w:t xml:space="preserve"> KURUM/KURULUŞ(LAR)</w:t>
            </w:r>
          </w:p>
        </w:tc>
        <w:tc>
          <w:tcPr>
            <w:tcW w:w="4311" w:type="dxa"/>
            <w:shd w:val="clear" w:color="auto" w:fill="auto"/>
            <w:tcMar>
              <w:left w:w="85" w:type="dxa"/>
              <w:right w:w="85" w:type="dxa"/>
            </w:tcMar>
            <w:vAlign w:val="center"/>
          </w:tcPr>
          <w:p w:rsidR="00C346FD" w:rsidRPr="000C390A" w:rsidRDefault="00AF6C58" w:rsidP="00C346FD">
            <w:pPr>
              <w:spacing w:after="0" w:line="240" w:lineRule="auto"/>
              <w:rPr>
                <w:rFonts w:ascii="Times New Roman" w:hAnsi="Times New Roman" w:cs="Times New Roman"/>
                <w:bCs/>
                <w:sz w:val="24"/>
                <w:szCs w:val="24"/>
                <w:lang w:val="tr-TR"/>
              </w:rPr>
            </w:pPr>
            <w:r w:rsidRPr="000C390A">
              <w:rPr>
                <w:rFonts w:ascii="Times New Roman" w:hAnsi="Times New Roman" w:cs="Times New Roman"/>
                <w:bCs/>
                <w:sz w:val="24"/>
                <w:szCs w:val="24"/>
                <w:lang w:val="tr-TR"/>
              </w:rPr>
              <w:t>Mesleki Yeterlilik Kurumu (Çalışma Grubu)</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10</w:t>
            </w:r>
          </w:p>
        </w:tc>
        <w:tc>
          <w:tcPr>
            <w:tcW w:w="5470" w:type="dxa"/>
            <w:gridSpan w:val="2"/>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 xml:space="preserve"> YETERLİLİK BİRİMİNİ DOĞRULAYAN</w:t>
            </w:r>
            <w:r w:rsidRPr="000C390A">
              <w:rPr>
                <w:rFonts w:ascii="Times New Roman" w:hAnsi="Times New Roman" w:cs="Times New Roman"/>
                <w:b/>
                <w:bCs/>
                <w:sz w:val="24"/>
                <w:szCs w:val="24"/>
                <w:lang w:val="tr-TR"/>
              </w:rPr>
              <w:br/>
              <w:t xml:space="preserve"> SEKTÖR KOMİTESİ </w:t>
            </w:r>
          </w:p>
        </w:tc>
        <w:tc>
          <w:tcPr>
            <w:tcW w:w="4311" w:type="dxa"/>
            <w:shd w:val="clear" w:color="auto" w:fill="auto"/>
            <w:tcMar>
              <w:left w:w="85" w:type="dxa"/>
              <w:right w:w="85" w:type="dxa"/>
            </w:tcMar>
            <w:vAlign w:val="center"/>
          </w:tcPr>
          <w:p w:rsidR="00C346FD" w:rsidRPr="000C390A" w:rsidRDefault="00AF6C58" w:rsidP="00C346FD">
            <w:pPr>
              <w:spacing w:after="0" w:line="240" w:lineRule="auto"/>
              <w:rPr>
                <w:rFonts w:ascii="Times New Roman" w:hAnsi="Times New Roman" w:cs="Times New Roman"/>
                <w:bCs/>
                <w:sz w:val="24"/>
                <w:szCs w:val="24"/>
                <w:lang w:val="tr-TR"/>
              </w:rPr>
            </w:pPr>
            <w:r w:rsidRPr="000C390A">
              <w:rPr>
                <w:rFonts w:ascii="Times New Roman" w:hAnsi="Times New Roman" w:cs="Times New Roman"/>
                <w:bCs/>
                <w:sz w:val="24"/>
                <w:szCs w:val="24"/>
                <w:lang w:val="tr-TR"/>
              </w:rPr>
              <w:t>Medya, İletişim ve Yayıncılık</w:t>
            </w:r>
          </w:p>
        </w:tc>
      </w:tr>
      <w:tr w:rsidR="00C346FD" w:rsidRPr="00CA4DB6" w:rsidTr="00C346FD">
        <w:trPr>
          <w:trHeight w:val="39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C346FD" w:rsidRPr="000C390A" w:rsidRDefault="00C346FD" w:rsidP="00C346FD">
            <w:pPr>
              <w:spacing w:after="0" w:line="240" w:lineRule="auto"/>
              <w:jc w:val="center"/>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11</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C346FD" w:rsidRPr="000C390A" w:rsidRDefault="00C346FD" w:rsidP="00C346FD">
            <w:pPr>
              <w:spacing w:after="0" w:line="240" w:lineRule="auto"/>
              <w:rPr>
                <w:rFonts w:ascii="Times New Roman" w:hAnsi="Times New Roman" w:cs="Times New Roman"/>
                <w:b/>
                <w:bCs/>
                <w:sz w:val="24"/>
                <w:szCs w:val="24"/>
                <w:lang w:val="tr-TR"/>
              </w:rPr>
            </w:pPr>
            <w:r w:rsidRPr="000C390A">
              <w:rPr>
                <w:rFonts w:ascii="Times New Roman" w:hAnsi="Times New Roman" w:cs="Times New Roman"/>
                <w:b/>
                <w:bCs/>
                <w:sz w:val="24"/>
                <w:szCs w:val="24"/>
                <w:lang w:val="tr-TR"/>
              </w:rPr>
              <w:t xml:space="preserve"> MYK YÖNETİM KURULU ONAY TARİHİ ve</w:t>
            </w:r>
            <w:r w:rsidRPr="000C390A">
              <w:rPr>
                <w:rFonts w:ascii="Times New Roman" w:hAnsi="Times New Roman" w:cs="Times New Roman"/>
                <w:b/>
                <w:bCs/>
                <w:sz w:val="24"/>
                <w:szCs w:val="24"/>
                <w:lang w:val="tr-TR"/>
              </w:rPr>
              <w:br/>
              <w:t xml:space="preserve"> SAYISI</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C346FD" w:rsidRPr="000C390A" w:rsidRDefault="00C346FD" w:rsidP="00C346FD">
            <w:pPr>
              <w:spacing w:after="0" w:line="240" w:lineRule="auto"/>
              <w:jc w:val="both"/>
              <w:rPr>
                <w:rFonts w:ascii="Times New Roman" w:hAnsi="Times New Roman" w:cs="Times New Roman"/>
                <w:color w:val="000000"/>
                <w:sz w:val="24"/>
                <w:szCs w:val="24"/>
                <w:lang w:val="tr-TR"/>
              </w:rPr>
            </w:pPr>
          </w:p>
        </w:tc>
      </w:tr>
    </w:tbl>
    <w:p w:rsidR="00C346FD" w:rsidRPr="00A4517C" w:rsidRDefault="00C346FD" w:rsidP="00C346FD">
      <w:pPr>
        <w:spacing w:after="0" w:line="240" w:lineRule="auto"/>
        <w:rPr>
          <w:rFonts w:ascii="Times New Roman" w:hAnsi="Times New Roman"/>
          <w:b/>
          <w:bCs/>
          <w:color w:val="000000"/>
          <w:sz w:val="24"/>
          <w:szCs w:val="24"/>
          <w:lang w:val="tr-TR" w:eastAsia="tr-TR"/>
        </w:rPr>
      </w:pPr>
    </w:p>
    <w:p w:rsidR="00C346FD" w:rsidRPr="00A4517C" w:rsidRDefault="00C346FD" w:rsidP="00C346FD">
      <w:pPr>
        <w:spacing w:after="0" w:line="240" w:lineRule="auto"/>
        <w:jc w:val="center"/>
        <w:rPr>
          <w:rFonts w:ascii="Times New Roman" w:hAnsi="Times New Roman"/>
          <w:b/>
          <w:bCs/>
          <w:color w:val="000000"/>
          <w:sz w:val="24"/>
          <w:szCs w:val="24"/>
          <w:lang w:val="tr-TR" w:eastAsia="tr-TR"/>
        </w:rPr>
      </w:pPr>
      <w:r w:rsidRPr="00A4517C">
        <w:rPr>
          <w:rFonts w:ascii="Times New Roman" w:hAnsi="Times New Roman"/>
          <w:b/>
          <w:bCs/>
          <w:color w:val="000000"/>
          <w:sz w:val="24"/>
          <w:szCs w:val="24"/>
          <w:lang w:val="tr-TR" w:eastAsia="tr-TR"/>
        </w:rPr>
        <w:t>EKLER</w:t>
      </w:r>
    </w:p>
    <w:p w:rsidR="00C346FD" w:rsidRPr="00A4517C" w:rsidRDefault="00C346FD" w:rsidP="00C346FD">
      <w:pPr>
        <w:autoSpaceDE w:val="0"/>
        <w:autoSpaceDN w:val="0"/>
        <w:adjustRightInd w:val="0"/>
        <w:spacing w:after="0" w:line="240" w:lineRule="auto"/>
        <w:jc w:val="center"/>
        <w:rPr>
          <w:rFonts w:ascii="Times New Roman" w:hAnsi="Times New Roman"/>
          <w:bCs/>
          <w:color w:val="000000"/>
          <w:sz w:val="24"/>
          <w:szCs w:val="24"/>
          <w:lang w:val="tr-TR"/>
        </w:rPr>
      </w:pPr>
    </w:p>
    <w:p w:rsidR="00C346FD" w:rsidRPr="00A4517C" w:rsidRDefault="00C346FD" w:rsidP="00EC7097">
      <w:pPr>
        <w:autoSpaceDE w:val="0"/>
        <w:autoSpaceDN w:val="0"/>
        <w:adjustRightInd w:val="0"/>
        <w:spacing w:after="0" w:line="360" w:lineRule="auto"/>
        <w:jc w:val="both"/>
        <w:rPr>
          <w:rFonts w:ascii="Times New Roman" w:hAnsi="Times New Roman"/>
          <w:bCs/>
          <w:sz w:val="24"/>
          <w:szCs w:val="24"/>
          <w:lang w:val="tr-TR"/>
        </w:rPr>
      </w:pPr>
      <w:r w:rsidRPr="00A4517C">
        <w:rPr>
          <w:rFonts w:ascii="Times New Roman" w:hAnsi="Times New Roman"/>
          <w:b/>
          <w:bCs/>
          <w:color w:val="000000"/>
          <w:sz w:val="24"/>
          <w:szCs w:val="24"/>
          <w:lang w:val="tr-TR"/>
        </w:rPr>
        <w:t>EK [</w:t>
      </w:r>
      <w:r>
        <w:rPr>
          <w:rFonts w:ascii="Times New Roman" w:hAnsi="Times New Roman" w:cs="Times New Roman"/>
          <w:b/>
        </w:rPr>
        <w:t>Yeterlilik Birimi Kodu</w:t>
      </w:r>
      <w:r w:rsidRPr="00A4517C">
        <w:rPr>
          <w:rFonts w:ascii="Times New Roman" w:hAnsi="Times New Roman"/>
          <w:b/>
          <w:bCs/>
          <w:color w:val="000000"/>
          <w:sz w:val="24"/>
          <w:szCs w:val="24"/>
          <w:lang w:val="tr-TR"/>
        </w:rPr>
        <w:t>]-1:</w:t>
      </w:r>
      <w:r w:rsidRPr="00A4517C">
        <w:rPr>
          <w:rFonts w:ascii="Times New Roman" w:hAnsi="Times New Roman"/>
          <w:bCs/>
          <w:color w:val="000000"/>
          <w:sz w:val="24"/>
          <w:szCs w:val="24"/>
          <w:lang w:val="tr-TR"/>
        </w:rPr>
        <w:t xml:space="preserve"> </w:t>
      </w:r>
      <w:r w:rsidRPr="00A4517C">
        <w:rPr>
          <w:rFonts w:ascii="Times New Roman" w:hAnsi="Times New Roman"/>
          <w:bCs/>
          <w:sz w:val="24"/>
          <w:szCs w:val="24"/>
          <w:lang w:val="tr-TR"/>
        </w:rPr>
        <w:t>Yeterlilik Biriminin Kazandırılması için Tavsiye Edilen Eğitime İlişkin Bilgiler</w:t>
      </w:r>
    </w:p>
    <w:p w:rsidR="00EC7097" w:rsidRDefault="000B1C85" w:rsidP="00EC7097">
      <w:pPr>
        <w:spacing w:after="0"/>
        <w:jc w:val="both"/>
        <w:rPr>
          <w:rFonts w:ascii="Times New Roman" w:hAnsi="Times New Roman"/>
          <w:color w:val="000000"/>
          <w:lang w:val="tr-TR"/>
        </w:rPr>
      </w:pPr>
      <w:r>
        <w:rPr>
          <w:rFonts w:ascii="Times New Roman" w:hAnsi="Times New Roman"/>
          <w:color w:val="000000"/>
          <w:lang w:val="tr-TR"/>
        </w:rPr>
        <w:t>Çeviri hizmetinde</w:t>
      </w:r>
      <w:r w:rsidR="00EC7097" w:rsidRPr="00EC7097">
        <w:rPr>
          <w:rFonts w:ascii="Times New Roman" w:hAnsi="Times New Roman"/>
          <w:color w:val="000000"/>
          <w:lang w:val="tr-TR"/>
        </w:rPr>
        <w:t xml:space="preserve"> iş sağlığı ve güvenliği ile çevre koruma</w:t>
      </w:r>
    </w:p>
    <w:p w:rsidR="00CB73B9" w:rsidRPr="00EC7097" w:rsidRDefault="00CB73B9" w:rsidP="00EC7097">
      <w:pPr>
        <w:spacing w:after="0"/>
        <w:jc w:val="both"/>
        <w:rPr>
          <w:rFonts w:ascii="Times New Roman" w:hAnsi="Times New Roman"/>
          <w:color w:val="000000"/>
          <w:lang w:val="tr-TR"/>
        </w:rPr>
      </w:pPr>
      <w:r>
        <w:rPr>
          <w:rFonts w:ascii="Times New Roman" w:hAnsi="Times New Roman"/>
          <w:color w:val="000000"/>
          <w:lang w:val="tr-TR"/>
        </w:rPr>
        <w:t>Temel iş sağlığı ve güvenliği mevzuatı</w:t>
      </w:r>
    </w:p>
    <w:p w:rsidR="00EC7097" w:rsidRPr="00EC7097" w:rsidRDefault="00EC7097" w:rsidP="00EC7097">
      <w:pPr>
        <w:spacing w:after="0"/>
        <w:jc w:val="both"/>
        <w:rPr>
          <w:rFonts w:ascii="Times New Roman" w:hAnsi="Times New Roman"/>
          <w:color w:val="000000"/>
          <w:lang w:val="tr-TR"/>
        </w:rPr>
      </w:pPr>
      <w:r>
        <w:rPr>
          <w:rFonts w:ascii="Times New Roman" w:hAnsi="Times New Roman"/>
          <w:color w:val="000000"/>
          <w:lang w:val="tr-TR"/>
        </w:rPr>
        <w:t>Çeviri</w:t>
      </w:r>
      <w:r w:rsidRPr="00EC7097">
        <w:rPr>
          <w:rFonts w:ascii="Times New Roman" w:hAnsi="Times New Roman"/>
          <w:color w:val="000000"/>
          <w:lang w:val="tr-TR"/>
        </w:rPr>
        <w:t xml:space="preserve"> hizmetinde iş organizasyonu</w:t>
      </w:r>
      <w:r w:rsidR="00CB73B9">
        <w:rPr>
          <w:rFonts w:ascii="Times New Roman" w:hAnsi="Times New Roman"/>
          <w:color w:val="000000"/>
          <w:lang w:val="tr-TR"/>
        </w:rPr>
        <w:t xml:space="preserve"> ve planlaması</w:t>
      </w:r>
    </w:p>
    <w:p w:rsidR="00EC7097" w:rsidRPr="00EC7097" w:rsidRDefault="000B1C85" w:rsidP="00EC7097">
      <w:pPr>
        <w:spacing w:after="0"/>
        <w:jc w:val="both"/>
        <w:rPr>
          <w:rFonts w:ascii="Times New Roman" w:hAnsi="Times New Roman"/>
          <w:color w:val="000000"/>
          <w:lang w:val="tr-TR"/>
        </w:rPr>
      </w:pPr>
      <w:r>
        <w:rPr>
          <w:rFonts w:ascii="Times New Roman" w:hAnsi="Times New Roman"/>
          <w:color w:val="000000"/>
          <w:lang w:val="tr-TR"/>
        </w:rPr>
        <w:t>Çeviri</w:t>
      </w:r>
      <w:r w:rsidR="00EC7097" w:rsidRPr="00EC7097">
        <w:rPr>
          <w:rFonts w:ascii="Times New Roman" w:hAnsi="Times New Roman"/>
          <w:color w:val="000000"/>
          <w:lang w:val="tr-TR"/>
        </w:rPr>
        <w:t xml:space="preserve"> hizmetinde teklif, sözleşme ve mali prosedürlerin yürütülmesi</w:t>
      </w:r>
    </w:p>
    <w:p w:rsidR="000B1C85" w:rsidRDefault="000B1C85" w:rsidP="00C346FD">
      <w:pPr>
        <w:jc w:val="both"/>
        <w:rPr>
          <w:rFonts w:ascii="Times New Roman" w:hAnsi="Times New Roman" w:cs="Times New Roman"/>
          <w:b/>
        </w:rPr>
      </w:pPr>
    </w:p>
    <w:p w:rsidR="00C346FD" w:rsidRPr="00840975" w:rsidRDefault="00C346FD" w:rsidP="00C346FD">
      <w:pPr>
        <w:jc w:val="both"/>
        <w:rPr>
          <w:rFonts w:ascii="Times New Roman" w:hAnsi="Times New Roman" w:cs="Times New Roman"/>
        </w:rPr>
      </w:pPr>
      <w:r w:rsidRPr="00840975">
        <w:rPr>
          <w:rFonts w:ascii="Times New Roman" w:hAnsi="Times New Roman" w:cs="Times New Roman"/>
          <w:b/>
        </w:rPr>
        <w:t xml:space="preserve">EK </w:t>
      </w:r>
      <w:r>
        <w:rPr>
          <w:rFonts w:ascii="Times New Roman" w:hAnsi="Times New Roman" w:cs="Times New Roman"/>
          <w:b/>
        </w:rPr>
        <w:t xml:space="preserve">[Yeterlilik Birimi Kodu]-2: </w:t>
      </w:r>
      <w:r w:rsidRPr="00840975">
        <w:rPr>
          <w:rFonts w:ascii="Times New Roman" w:hAnsi="Times New Roman" w:cs="Times New Roman"/>
        </w:rPr>
        <w:t>Yeterlilik Biriminin Ölçme ve Değerlendirmesinde Kullanılacak Kontrol Listesi</w:t>
      </w:r>
    </w:p>
    <w:p w:rsidR="00C346FD" w:rsidRPr="00840975" w:rsidRDefault="00C346FD" w:rsidP="00C346FD">
      <w:pPr>
        <w:rPr>
          <w:rFonts w:ascii="Times New Roman" w:hAnsi="Times New Roman" w:cs="Times New Roman"/>
          <w:b/>
        </w:rPr>
      </w:pPr>
      <w:r w:rsidRPr="00840975">
        <w:rPr>
          <w:rFonts w:ascii="Times New Roman" w:hAnsi="Times New Roman" w:cs="Times New Roman"/>
          <w:b/>
        </w:rPr>
        <w:t>a) BİLGİLER</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8"/>
        <w:gridCol w:w="5084"/>
        <w:gridCol w:w="709"/>
        <w:gridCol w:w="1559"/>
        <w:gridCol w:w="1418"/>
      </w:tblGrid>
      <w:tr w:rsidR="00C346FD" w:rsidRPr="00191399" w:rsidTr="00C346FD">
        <w:trPr>
          <w:trHeight w:val="1009"/>
        </w:trPr>
        <w:tc>
          <w:tcPr>
            <w:tcW w:w="728" w:type="dxa"/>
            <w:shd w:val="clear" w:color="auto" w:fill="B8CCE4"/>
            <w:vAlign w:val="center"/>
          </w:tcPr>
          <w:p w:rsidR="00C346FD" w:rsidRPr="0010478A" w:rsidRDefault="00C346FD" w:rsidP="00C346FD">
            <w:pPr>
              <w:jc w:val="center"/>
              <w:rPr>
                <w:rFonts w:ascii="Times New Roman" w:hAnsi="Times New Roman" w:cs="Times New Roman"/>
                <w:b/>
              </w:rPr>
            </w:pPr>
          </w:p>
          <w:p w:rsidR="00C346FD" w:rsidRPr="0010478A" w:rsidRDefault="00C346FD" w:rsidP="00C346FD">
            <w:pPr>
              <w:jc w:val="center"/>
              <w:rPr>
                <w:rFonts w:ascii="Times New Roman" w:hAnsi="Times New Roman" w:cs="Times New Roman"/>
                <w:b/>
              </w:rPr>
            </w:pPr>
            <w:r w:rsidRPr="0010478A">
              <w:rPr>
                <w:rFonts w:ascii="Times New Roman" w:hAnsi="Times New Roman" w:cs="Times New Roman"/>
                <w:b/>
              </w:rPr>
              <w:t>No</w:t>
            </w:r>
          </w:p>
        </w:tc>
        <w:tc>
          <w:tcPr>
            <w:tcW w:w="5084" w:type="dxa"/>
            <w:shd w:val="clear" w:color="auto" w:fill="B8CCE4"/>
            <w:vAlign w:val="center"/>
          </w:tcPr>
          <w:p w:rsidR="00C346FD" w:rsidRPr="0010478A" w:rsidRDefault="00C346FD" w:rsidP="00C346FD">
            <w:pPr>
              <w:jc w:val="center"/>
              <w:rPr>
                <w:rFonts w:ascii="Times New Roman" w:hAnsi="Times New Roman" w:cs="Times New Roman"/>
                <w:b/>
                <w:bCs/>
                <w:lang w:eastAsia="tr-TR"/>
              </w:rPr>
            </w:pPr>
          </w:p>
          <w:p w:rsidR="00C346FD" w:rsidRPr="0010478A" w:rsidRDefault="00C346FD" w:rsidP="00C346FD">
            <w:pPr>
              <w:jc w:val="center"/>
              <w:rPr>
                <w:rFonts w:ascii="Times New Roman" w:hAnsi="Times New Roman" w:cs="Times New Roman"/>
                <w:b/>
                <w:bCs/>
                <w:lang w:eastAsia="tr-TR"/>
              </w:rPr>
            </w:pPr>
            <w:r w:rsidRPr="0010478A">
              <w:rPr>
                <w:rFonts w:ascii="Times New Roman" w:hAnsi="Times New Roman" w:cs="Times New Roman"/>
                <w:b/>
                <w:bCs/>
                <w:lang w:eastAsia="tr-TR"/>
              </w:rPr>
              <w:t>Bilgi İfadesi</w:t>
            </w:r>
          </w:p>
        </w:tc>
        <w:tc>
          <w:tcPr>
            <w:tcW w:w="709" w:type="dxa"/>
            <w:shd w:val="clear" w:color="auto" w:fill="B8CCE4"/>
            <w:vAlign w:val="center"/>
          </w:tcPr>
          <w:p w:rsidR="00C346FD" w:rsidRPr="0010478A" w:rsidRDefault="00C346FD" w:rsidP="00C346FD">
            <w:pPr>
              <w:jc w:val="center"/>
              <w:rPr>
                <w:rFonts w:ascii="Times New Roman" w:hAnsi="Times New Roman" w:cs="Times New Roman"/>
                <w:b/>
              </w:rPr>
            </w:pPr>
            <w:r w:rsidRPr="0010478A">
              <w:rPr>
                <w:rFonts w:ascii="Times New Roman" w:hAnsi="Times New Roman" w:cs="Times New Roman"/>
                <w:b/>
              </w:rPr>
              <w:t>UMS İlgili</w:t>
            </w:r>
          </w:p>
          <w:p w:rsidR="00C346FD" w:rsidRPr="0010478A" w:rsidRDefault="00C346FD" w:rsidP="00C346FD">
            <w:pPr>
              <w:jc w:val="center"/>
              <w:rPr>
                <w:rFonts w:ascii="Times New Roman" w:hAnsi="Times New Roman" w:cs="Times New Roman"/>
                <w:b/>
              </w:rPr>
            </w:pPr>
            <w:r w:rsidRPr="0010478A">
              <w:rPr>
                <w:rFonts w:ascii="Times New Roman" w:hAnsi="Times New Roman" w:cs="Times New Roman"/>
                <w:b/>
              </w:rPr>
              <w:t>Bölüm</w:t>
            </w:r>
          </w:p>
        </w:tc>
        <w:tc>
          <w:tcPr>
            <w:tcW w:w="1559" w:type="dxa"/>
            <w:shd w:val="clear" w:color="auto" w:fill="B8CCE4"/>
            <w:vAlign w:val="center"/>
          </w:tcPr>
          <w:p w:rsidR="00C346FD" w:rsidRPr="0010478A" w:rsidRDefault="00C346FD" w:rsidP="00C346FD">
            <w:pPr>
              <w:jc w:val="center"/>
              <w:rPr>
                <w:rFonts w:ascii="Times New Roman" w:hAnsi="Times New Roman" w:cs="Times New Roman"/>
                <w:b/>
              </w:rPr>
            </w:pPr>
            <w:r w:rsidRPr="0010478A">
              <w:rPr>
                <w:rFonts w:ascii="Times New Roman" w:hAnsi="Times New Roman" w:cs="Times New Roman"/>
                <w:b/>
              </w:rPr>
              <w:t xml:space="preserve">Yeterlilik Birimi </w:t>
            </w:r>
          </w:p>
          <w:p w:rsidR="00C346FD" w:rsidRPr="0010478A" w:rsidRDefault="00C346FD" w:rsidP="00C346FD">
            <w:pPr>
              <w:jc w:val="center"/>
              <w:rPr>
                <w:rFonts w:ascii="Times New Roman" w:hAnsi="Times New Roman" w:cs="Times New Roman"/>
                <w:b/>
              </w:rPr>
            </w:pPr>
            <w:r w:rsidRPr="0010478A">
              <w:rPr>
                <w:rFonts w:ascii="Times New Roman" w:hAnsi="Times New Roman" w:cs="Times New Roman"/>
                <w:b/>
              </w:rPr>
              <w:t>Başarım Ölçütü</w:t>
            </w:r>
          </w:p>
        </w:tc>
        <w:tc>
          <w:tcPr>
            <w:tcW w:w="1418" w:type="dxa"/>
            <w:shd w:val="clear" w:color="auto" w:fill="B8CCE4"/>
            <w:vAlign w:val="center"/>
          </w:tcPr>
          <w:p w:rsidR="00C346FD" w:rsidRPr="0010478A" w:rsidRDefault="00C346FD" w:rsidP="00C346FD">
            <w:pPr>
              <w:jc w:val="center"/>
              <w:rPr>
                <w:rFonts w:ascii="Times New Roman" w:hAnsi="Times New Roman" w:cs="Times New Roman"/>
                <w:b/>
              </w:rPr>
            </w:pPr>
            <w:r w:rsidRPr="0010478A">
              <w:rPr>
                <w:rFonts w:ascii="Times New Roman" w:hAnsi="Times New Roman" w:cs="Times New Roman"/>
                <w:b/>
              </w:rPr>
              <w:t>Değerlendirme</w:t>
            </w:r>
          </w:p>
          <w:p w:rsidR="00C346FD" w:rsidRPr="0010478A" w:rsidRDefault="00C346FD" w:rsidP="00C346FD">
            <w:pPr>
              <w:jc w:val="center"/>
              <w:rPr>
                <w:rFonts w:ascii="Times New Roman" w:hAnsi="Times New Roman" w:cs="Times New Roman"/>
                <w:b/>
              </w:rPr>
            </w:pPr>
            <w:r w:rsidRPr="0010478A">
              <w:rPr>
                <w:rFonts w:ascii="Times New Roman" w:hAnsi="Times New Roman" w:cs="Times New Roman"/>
                <w:b/>
              </w:rPr>
              <w:t xml:space="preserve"> Aracı</w:t>
            </w:r>
          </w:p>
        </w:tc>
      </w:tr>
      <w:tr w:rsidR="00C346FD" w:rsidRPr="00191399" w:rsidTr="005F7F1B">
        <w:trPr>
          <w:trHeight w:val="526"/>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BG.1</w:t>
            </w:r>
          </w:p>
        </w:tc>
        <w:tc>
          <w:tcPr>
            <w:tcW w:w="5084" w:type="dxa"/>
            <w:vAlign w:val="center"/>
          </w:tcPr>
          <w:p w:rsidR="00C346FD" w:rsidRPr="0010478A" w:rsidRDefault="00C346FD" w:rsidP="005F7F1B">
            <w:pPr>
              <w:spacing w:after="0" w:line="240" w:lineRule="auto"/>
              <w:contextualSpacing/>
              <w:jc w:val="both"/>
              <w:rPr>
                <w:rFonts w:ascii="Times New Roman" w:hAnsi="Times New Roman" w:cs="Times New Roman"/>
                <w:lang w:val="tr-TR"/>
              </w:rPr>
            </w:pPr>
            <w:r w:rsidRPr="0010478A">
              <w:rPr>
                <w:rFonts w:ascii="Times New Roman" w:hAnsi="Times New Roman" w:cs="Times New Roman"/>
                <w:lang w:val="tr-TR"/>
              </w:rPr>
              <w:t>Çeviri hizmetlerinin verildiği ortamlarla ilgili iş sağlığı ve güvenliği tehlike ve risklerini açıklar.</w:t>
            </w:r>
          </w:p>
        </w:tc>
        <w:tc>
          <w:tcPr>
            <w:tcW w:w="709" w:type="dxa"/>
            <w:vAlign w:val="center"/>
          </w:tcPr>
          <w:p w:rsidR="00C346FD" w:rsidRPr="0010478A" w:rsidRDefault="00C346FD" w:rsidP="00C346FD">
            <w:pPr>
              <w:jc w:val="center"/>
              <w:rPr>
                <w:rFonts w:ascii="Times New Roman" w:hAnsi="Times New Roman" w:cs="Times New Roman"/>
              </w:rPr>
            </w:pP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1.1</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5F7F1B">
        <w:trPr>
          <w:trHeight w:val="55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BG.2</w:t>
            </w:r>
          </w:p>
        </w:tc>
        <w:tc>
          <w:tcPr>
            <w:tcW w:w="5084" w:type="dxa"/>
            <w:vAlign w:val="center"/>
          </w:tcPr>
          <w:p w:rsidR="00C346FD" w:rsidRPr="0010478A" w:rsidRDefault="00C346FD" w:rsidP="005F7F1B">
            <w:pPr>
              <w:spacing w:after="0" w:line="240" w:lineRule="auto"/>
              <w:contextualSpacing/>
              <w:jc w:val="both"/>
              <w:rPr>
                <w:rFonts w:ascii="Times New Roman" w:hAnsi="Times New Roman" w:cs="Times New Roman"/>
                <w:lang w:val="tr-TR"/>
              </w:rPr>
            </w:pPr>
            <w:r w:rsidRPr="0010478A">
              <w:rPr>
                <w:rFonts w:ascii="Times New Roman" w:hAnsi="Times New Roman" w:cs="Times New Roman"/>
                <w:lang w:val="tr-TR"/>
              </w:rPr>
              <w:t>Çeviri ortamı ile ilgili olası riskleri ve risklere karşı alınması gereken uygun önlemleri belirler.</w:t>
            </w:r>
          </w:p>
        </w:tc>
        <w:tc>
          <w:tcPr>
            <w:tcW w:w="709" w:type="dxa"/>
            <w:vAlign w:val="center"/>
          </w:tcPr>
          <w:p w:rsidR="00C346FD" w:rsidRPr="0010478A" w:rsidRDefault="00C346FD" w:rsidP="00C346FD">
            <w:pPr>
              <w:jc w:val="center"/>
              <w:rPr>
                <w:rFonts w:ascii="Times New Roman" w:hAnsi="Times New Roman" w:cs="Times New Roman"/>
              </w:rPr>
            </w:pP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1.1</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5F7F1B">
        <w:trPr>
          <w:trHeight w:val="55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BG.3</w:t>
            </w:r>
          </w:p>
        </w:tc>
        <w:tc>
          <w:tcPr>
            <w:tcW w:w="5084" w:type="dxa"/>
            <w:vAlign w:val="center"/>
          </w:tcPr>
          <w:p w:rsidR="00C346FD" w:rsidRPr="0010478A" w:rsidRDefault="00C346FD" w:rsidP="005F7F1B">
            <w:pPr>
              <w:spacing w:after="0" w:line="240" w:lineRule="auto"/>
              <w:contextualSpacing/>
              <w:jc w:val="both"/>
              <w:rPr>
                <w:rFonts w:ascii="Times New Roman" w:hAnsi="Times New Roman" w:cs="Times New Roman"/>
                <w:lang w:val="tr-TR"/>
              </w:rPr>
            </w:pPr>
            <w:r w:rsidRPr="0010478A">
              <w:rPr>
                <w:rFonts w:ascii="Times New Roman" w:hAnsi="Times New Roman" w:cs="Times New Roman"/>
                <w:lang w:val="tr-TR"/>
              </w:rPr>
              <w:t>Çeviri hizmetlerinin verildiği ortamlarla ilgili iş sağlığı ve güvenliğine ilişkin mevzuata göre, çalışma ortamında oluşturulması gereken güvenlik prosedürlerini açıklar.</w:t>
            </w:r>
          </w:p>
        </w:tc>
        <w:tc>
          <w:tcPr>
            <w:tcW w:w="709" w:type="dxa"/>
            <w:vAlign w:val="center"/>
          </w:tcPr>
          <w:p w:rsidR="00C346FD" w:rsidRPr="0010478A" w:rsidRDefault="00C346FD" w:rsidP="00C346FD">
            <w:pPr>
              <w:jc w:val="center"/>
              <w:rPr>
                <w:rFonts w:ascii="Times New Roman" w:hAnsi="Times New Roman" w:cs="Times New Roman"/>
              </w:rPr>
            </w:pP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1.1</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5F7F1B">
        <w:trPr>
          <w:trHeight w:val="55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BG.4</w:t>
            </w:r>
          </w:p>
        </w:tc>
        <w:tc>
          <w:tcPr>
            <w:tcW w:w="5084" w:type="dxa"/>
            <w:vAlign w:val="center"/>
          </w:tcPr>
          <w:p w:rsidR="00C346FD" w:rsidRPr="0010478A" w:rsidRDefault="00C346FD" w:rsidP="005F7F1B">
            <w:pPr>
              <w:spacing w:after="0" w:line="240" w:lineRule="auto"/>
              <w:contextualSpacing/>
              <w:jc w:val="both"/>
              <w:rPr>
                <w:rFonts w:ascii="Times New Roman" w:hAnsi="Times New Roman" w:cs="Times New Roman"/>
                <w:lang w:val="tr-TR"/>
              </w:rPr>
            </w:pPr>
            <w:r w:rsidRPr="0010478A">
              <w:rPr>
                <w:rFonts w:ascii="Times New Roman" w:hAnsi="Times New Roman" w:cs="Times New Roman"/>
                <w:lang w:val="tr-TR"/>
              </w:rPr>
              <w:t>İş ortamında kullandığı araç, gereç ve ekipmanların güvenli kullanım önlemlerinin neler olduğunu açıklar.</w:t>
            </w:r>
          </w:p>
        </w:tc>
        <w:tc>
          <w:tcPr>
            <w:tcW w:w="709" w:type="dxa"/>
            <w:vAlign w:val="center"/>
          </w:tcPr>
          <w:p w:rsidR="00C346FD" w:rsidRPr="0010478A" w:rsidRDefault="00C346FD" w:rsidP="00C346FD">
            <w:pPr>
              <w:jc w:val="center"/>
              <w:rPr>
                <w:rFonts w:ascii="Times New Roman" w:hAnsi="Times New Roman" w:cs="Times New Roman"/>
              </w:rPr>
            </w:pP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1.1</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0C390A">
        <w:trPr>
          <w:trHeight w:val="68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BG.5</w:t>
            </w:r>
          </w:p>
        </w:tc>
        <w:tc>
          <w:tcPr>
            <w:tcW w:w="5084" w:type="dxa"/>
            <w:vAlign w:val="center"/>
          </w:tcPr>
          <w:p w:rsidR="00C346FD" w:rsidRPr="0010478A" w:rsidRDefault="00C346FD" w:rsidP="005F7F1B">
            <w:pPr>
              <w:spacing w:after="0" w:line="240" w:lineRule="auto"/>
              <w:contextualSpacing/>
              <w:jc w:val="both"/>
              <w:rPr>
                <w:rFonts w:ascii="Times New Roman" w:hAnsi="Times New Roman" w:cs="Times New Roman"/>
                <w:lang w:val="tr-TR"/>
              </w:rPr>
            </w:pPr>
            <w:r w:rsidRPr="0010478A">
              <w:rPr>
                <w:rFonts w:ascii="Times New Roman" w:hAnsi="Times New Roman" w:cs="Times New Roman"/>
                <w:lang w:val="tr-TR"/>
              </w:rPr>
              <w:t>Acil durumlarda yapılması gerekenleri açıklar.</w:t>
            </w:r>
          </w:p>
        </w:tc>
        <w:tc>
          <w:tcPr>
            <w:tcW w:w="709" w:type="dxa"/>
            <w:vAlign w:val="center"/>
          </w:tcPr>
          <w:p w:rsidR="00C346FD" w:rsidRPr="0010478A" w:rsidRDefault="00C346FD" w:rsidP="000C390A">
            <w:pPr>
              <w:pStyle w:val="AralkYok"/>
            </w:pPr>
            <w:r w:rsidRPr="0010478A">
              <w:t>A.3.1, A.3.2</w:t>
            </w:r>
          </w:p>
        </w:tc>
        <w:tc>
          <w:tcPr>
            <w:tcW w:w="1559" w:type="dxa"/>
            <w:vAlign w:val="center"/>
          </w:tcPr>
          <w:p w:rsidR="00C346FD" w:rsidRPr="0010478A" w:rsidRDefault="00C346FD" w:rsidP="000C390A">
            <w:pPr>
              <w:jc w:val="center"/>
              <w:rPr>
                <w:rFonts w:ascii="Times New Roman" w:hAnsi="Times New Roman" w:cs="Times New Roman"/>
                <w:lang w:val="tr-TR"/>
              </w:rPr>
            </w:pPr>
            <w:r w:rsidRPr="0010478A">
              <w:rPr>
                <w:rFonts w:ascii="Times New Roman" w:hAnsi="Times New Roman" w:cs="Times New Roman"/>
                <w:lang w:val="tr-TR"/>
              </w:rPr>
              <w:t>1.2</w:t>
            </w:r>
          </w:p>
        </w:tc>
        <w:tc>
          <w:tcPr>
            <w:tcW w:w="1418" w:type="dxa"/>
            <w:vAlign w:val="center"/>
          </w:tcPr>
          <w:p w:rsidR="00C346FD" w:rsidRPr="0010478A" w:rsidRDefault="00C346FD" w:rsidP="000C390A">
            <w:pPr>
              <w:jc w:val="center"/>
              <w:rPr>
                <w:rFonts w:ascii="Times New Roman" w:hAnsi="Times New Roman" w:cs="Times New Roman"/>
                <w:lang w:val="tr-TR"/>
              </w:rPr>
            </w:pPr>
            <w:r w:rsidRPr="0010478A">
              <w:rPr>
                <w:rFonts w:ascii="Times New Roman" w:hAnsi="Times New Roman" w:cs="Times New Roman"/>
                <w:lang w:val="tr-TR"/>
              </w:rPr>
              <w:t>T1</w:t>
            </w:r>
          </w:p>
        </w:tc>
      </w:tr>
      <w:tr w:rsidR="00C346FD" w:rsidRPr="00191399" w:rsidTr="005F7F1B">
        <w:trPr>
          <w:trHeight w:val="55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BG.6</w:t>
            </w:r>
          </w:p>
        </w:tc>
        <w:tc>
          <w:tcPr>
            <w:tcW w:w="5084" w:type="dxa"/>
            <w:vAlign w:val="center"/>
          </w:tcPr>
          <w:p w:rsidR="00C346FD" w:rsidRPr="0010478A" w:rsidRDefault="00C346FD" w:rsidP="005F7F1B">
            <w:pPr>
              <w:spacing w:after="0" w:line="240" w:lineRule="auto"/>
              <w:contextualSpacing/>
              <w:jc w:val="both"/>
              <w:rPr>
                <w:rFonts w:ascii="Times New Roman" w:hAnsi="Times New Roman" w:cs="Times New Roman"/>
                <w:lang w:val="tr-TR"/>
              </w:rPr>
            </w:pPr>
            <w:r w:rsidRPr="0010478A">
              <w:rPr>
                <w:rFonts w:ascii="Times New Roman" w:hAnsi="Times New Roman" w:cs="Times New Roman"/>
                <w:lang w:val="tr-TR"/>
              </w:rPr>
              <w:t>Çalışma ortamında oluşan çevresel atıkların ve dönüştürülebilir malzemelerin bertarafına yönelik uygulamaları açıklar.</w:t>
            </w:r>
          </w:p>
        </w:tc>
        <w:tc>
          <w:tcPr>
            <w:tcW w:w="70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A.4.2</w:t>
            </w: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1.3</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5F7F1B">
        <w:trPr>
          <w:trHeight w:val="629"/>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BG.7</w:t>
            </w:r>
          </w:p>
        </w:tc>
        <w:tc>
          <w:tcPr>
            <w:tcW w:w="5084" w:type="dxa"/>
            <w:vAlign w:val="center"/>
          </w:tcPr>
          <w:p w:rsidR="00C346FD" w:rsidRPr="0010478A" w:rsidRDefault="00C346FD" w:rsidP="00AF6C58">
            <w:pPr>
              <w:pStyle w:val="Default"/>
              <w:jc w:val="both"/>
              <w:rPr>
                <w:rFonts w:ascii="Times New Roman" w:hAnsi="Times New Roman" w:cs="Times New Roman"/>
                <w:color w:val="auto"/>
                <w:sz w:val="22"/>
                <w:szCs w:val="22"/>
                <w:lang w:eastAsia="en-US"/>
              </w:rPr>
            </w:pPr>
            <w:r w:rsidRPr="0010478A">
              <w:rPr>
                <w:rFonts w:ascii="Times New Roman" w:hAnsi="Times New Roman" w:cs="Times New Roman"/>
                <w:color w:val="auto"/>
                <w:sz w:val="22"/>
                <w:szCs w:val="22"/>
                <w:lang w:eastAsia="en-US"/>
              </w:rPr>
              <w:t>Mesleki niteliklerini ve hizmetlerini göstermeye yönelik yapılması gerekenleri açıklar.</w:t>
            </w:r>
          </w:p>
        </w:tc>
        <w:tc>
          <w:tcPr>
            <w:tcW w:w="70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B.1.1</w:t>
            </w: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2.1</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5F7F1B">
        <w:trPr>
          <w:trHeight w:val="55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BG.8</w:t>
            </w:r>
          </w:p>
        </w:tc>
        <w:tc>
          <w:tcPr>
            <w:tcW w:w="5084" w:type="dxa"/>
            <w:vAlign w:val="center"/>
          </w:tcPr>
          <w:p w:rsidR="00C346FD" w:rsidRPr="0010478A" w:rsidRDefault="00C346FD" w:rsidP="005F7F1B">
            <w:pPr>
              <w:spacing w:after="0" w:line="240" w:lineRule="auto"/>
              <w:contextualSpacing/>
              <w:jc w:val="both"/>
              <w:rPr>
                <w:rFonts w:ascii="Times New Roman" w:hAnsi="Times New Roman" w:cs="Times New Roman"/>
                <w:lang w:val="tr-TR"/>
              </w:rPr>
            </w:pPr>
            <w:r w:rsidRPr="0010478A">
              <w:rPr>
                <w:rFonts w:ascii="Times New Roman" w:hAnsi="Times New Roman" w:cs="Times New Roman"/>
                <w:lang w:val="tr-TR"/>
              </w:rPr>
              <w:t>Tanıtım dokümanlarının görünürlüğünün sağlanabilmesi için neler yapması gerektiğini açıklar.</w:t>
            </w:r>
          </w:p>
        </w:tc>
        <w:tc>
          <w:tcPr>
            <w:tcW w:w="70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B.1.2</w:t>
            </w: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2.1</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5F7F1B">
        <w:trPr>
          <w:trHeight w:val="55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BG.9</w:t>
            </w:r>
          </w:p>
        </w:tc>
        <w:tc>
          <w:tcPr>
            <w:tcW w:w="5084" w:type="dxa"/>
            <w:vAlign w:val="center"/>
          </w:tcPr>
          <w:p w:rsidR="00C346FD" w:rsidRPr="0010478A" w:rsidRDefault="00C346FD" w:rsidP="00AF6C58">
            <w:pPr>
              <w:pStyle w:val="Default"/>
              <w:jc w:val="both"/>
              <w:rPr>
                <w:rFonts w:ascii="Times New Roman" w:hAnsi="Times New Roman" w:cs="Times New Roman"/>
                <w:color w:val="auto"/>
                <w:sz w:val="22"/>
                <w:szCs w:val="22"/>
                <w:lang w:eastAsia="en-US"/>
              </w:rPr>
            </w:pPr>
            <w:r w:rsidRPr="0010478A">
              <w:rPr>
                <w:rFonts w:ascii="Times New Roman" w:hAnsi="Times New Roman" w:cs="Times New Roman"/>
                <w:color w:val="auto"/>
                <w:sz w:val="22"/>
                <w:szCs w:val="22"/>
                <w:lang w:eastAsia="en-US"/>
              </w:rPr>
              <w:t>Hizmet talep edenin talebine göre, kapsamlı iş tanımını ve hizmet koşullarını (fiyat, süre, amaç, ödeme koşulları, hukuki konular, işin niteliği vb.) açıklar.</w:t>
            </w:r>
          </w:p>
        </w:tc>
        <w:tc>
          <w:tcPr>
            <w:tcW w:w="70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B.3.1</w:t>
            </w: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2.2</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5F7F1B">
        <w:trPr>
          <w:trHeight w:val="55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BG.10</w:t>
            </w:r>
          </w:p>
        </w:tc>
        <w:tc>
          <w:tcPr>
            <w:tcW w:w="5084" w:type="dxa"/>
            <w:vAlign w:val="center"/>
          </w:tcPr>
          <w:p w:rsidR="00C346FD" w:rsidRPr="0010478A" w:rsidRDefault="000C390A" w:rsidP="00AF6C58">
            <w:pPr>
              <w:pStyle w:val="Default"/>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İ</w:t>
            </w:r>
            <w:r w:rsidR="00C346FD" w:rsidRPr="0010478A">
              <w:rPr>
                <w:rFonts w:ascii="Times New Roman" w:hAnsi="Times New Roman" w:cs="Times New Roman"/>
                <w:color w:val="auto"/>
                <w:sz w:val="22"/>
                <w:szCs w:val="22"/>
                <w:lang w:eastAsia="en-US"/>
              </w:rPr>
              <w:t>ş tanımı ve hizmet koşulları ile vereceği hizmete göre teklif metnini/ dosyasını, formatına uygun şekilde nasıl hazırladığını açıklar.</w:t>
            </w:r>
          </w:p>
        </w:tc>
        <w:tc>
          <w:tcPr>
            <w:tcW w:w="70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B.3.2</w:t>
            </w: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2.2</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5F7F1B">
        <w:trPr>
          <w:trHeight w:val="55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lastRenderedPageBreak/>
              <w:t>BG.11</w:t>
            </w:r>
          </w:p>
        </w:tc>
        <w:tc>
          <w:tcPr>
            <w:tcW w:w="5084" w:type="dxa"/>
            <w:vAlign w:val="center"/>
          </w:tcPr>
          <w:p w:rsidR="00C346FD" w:rsidRPr="0010478A" w:rsidRDefault="00C346FD" w:rsidP="005F7F1B">
            <w:pPr>
              <w:pStyle w:val="Default"/>
              <w:jc w:val="both"/>
              <w:rPr>
                <w:rFonts w:ascii="Times New Roman" w:hAnsi="Times New Roman" w:cs="Times New Roman"/>
                <w:color w:val="auto"/>
                <w:sz w:val="22"/>
                <w:szCs w:val="22"/>
                <w:lang w:eastAsia="en-US"/>
              </w:rPr>
            </w:pPr>
            <w:r w:rsidRPr="0010478A">
              <w:rPr>
                <w:rFonts w:ascii="Times New Roman" w:hAnsi="Times New Roman" w:cs="Times New Roman"/>
                <w:color w:val="auto"/>
                <w:sz w:val="22"/>
                <w:szCs w:val="22"/>
                <w:lang w:eastAsia="en-US"/>
              </w:rPr>
              <w:t>Kabul ettiği çeviri işinin kapsamı ve koşullarını tanımlar.</w:t>
            </w:r>
          </w:p>
          <w:p w:rsidR="00C346FD" w:rsidRPr="0010478A" w:rsidRDefault="00C346FD" w:rsidP="005F7F1B">
            <w:pPr>
              <w:pStyle w:val="Default"/>
              <w:jc w:val="both"/>
              <w:rPr>
                <w:rFonts w:ascii="Times New Roman" w:hAnsi="Times New Roman" w:cs="Times New Roman"/>
                <w:color w:val="auto"/>
                <w:sz w:val="22"/>
                <w:szCs w:val="22"/>
                <w:lang w:eastAsia="en-US"/>
              </w:rPr>
            </w:pPr>
          </w:p>
        </w:tc>
        <w:tc>
          <w:tcPr>
            <w:tcW w:w="70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B.6.1</w:t>
            </w: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2.3</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5F7F1B">
        <w:trPr>
          <w:trHeight w:val="551"/>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BG.12</w:t>
            </w:r>
          </w:p>
        </w:tc>
        <w:tc>
          <w:tcPr>
            <w:tcW w:w="5084" w:type="dxa"/>
            <w:vAlign w:val="center"/>
          </w:tcPr>
          <w:p w:rsidR="00C346FD" w:rsidRPr="0010478A" w:rsidRDefault="00C346FD" w:rsidP="005F7F1B">
            <w:pPr>
              <w:pStyle w:val="Default"/>
              <w:jc w:val="both"/>
              <w:rPr>
                <w:rFonts w:ascii="Times New Roman" w:hAnsi="Times New Roman" w:cs="Times New Roman"/>
                <w:color w:val="auto"/>
                <w:sz w:val="22"/>
                <w:szCs w:val="22"/>
                <w:lang w:eastAsia="en-US"/>
              </w:rPr>
            </w:pPr>
            <w:r w:rsidRPr="0010478A">
              <w:rPr>
                <w:rFonts w:ascii="Times New Roman" w:hAnsi="Times New Roman" w:cs="Times New Roman"/>
                <w:color w:val="auto"/>
                <w:sz w:val="22"/>
                <w:szCs w:val="22"/>
                <w:lang w:eastAsia="en-US"/>
              </w:rPr>
              <w:t>İş planına göre izlemesi gereken organizasyon faaliyetlerini açıklar.</w:t>
            </w:r>
          </w:p>
        </w:tc>
        <w:tc>
          <w:tcPr>
            <w:tcW w:w="70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B.6.3</w:t>
            </w: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2.3</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r w:rsidR="00C346FD" w:rsidRPr="00191399" w:rsidTr="00AF6C58">
        <w:trPr>
          <w:trHeight w:val="787"/>
        </w:trPr>
        <w:tc>
          <w:tcPr>
            <w:tcW w:w="728" w:type="dxa"/>
            <w:vAlign w:val="center"/>
          </w:tcPr>
          <w:p w:rsidR="00C346FD" w:rsidRPr="0010478A" w:rsidRDefault="00C346FD" w:rsidP="00C346FD">
            <w:pPr>
              <w:spacing w:after="0" w:line="240" w:lineRule="auto"/>
              <w:jc w:val="center"/>
              <w:rPr>
                <w:rFonts w:ascii="Times New Roman" w:hAnsi="Times New Roman" w:cs="Times New Roman"/>
                <w:b/>
                <w:lang w:val="tr-TR"/>
              </w:rPr>
            </w:pPr>
            <w:r w:rsidRPr="0010478A">
              <w:rPr>
                <w:rFonts w:ascii="Times New Roman" w:hAnsi="Times New Roman" w:cs="Times New Roman"/>
                <w:b/>
                <w:lang w:val="tr-TR"/>
              </w:rPr>
              <w:t>BG.13</w:t>
            </w:r>
          </w:p>
        </w:tc>
        <w:tc>
          <w:tcPr>
            <w:tcW w:w="5084" w:type="dxa"/>
            <w:vAlign w:val="center"/>
          </w:tcPr>
          <w:p w:rsidR="00C346FD" w:rsidRPr="0010478A" w:rsidRDefault="00C346FD" w:rsidP="005F7F1B">
            <w:pPr>
              <w:pStyle w:val="Default"/>
              <w:jc w:val="both"/>
              <w:rPr>
                <w:rFonts w:ascii="Times New Roman" w:hAnsi="Times New Roman" w:cs="Times New Roman"/>
                <w:color w:val="auto"/>
                <w:sz w:val="22"/>
                <w:szCs w:val="22"/>
                <w:lang w:eastAsia="en-US"/>
              </w:rPr>
            </w:pPr>
            <w:r w:rsidRPr="0010478A">
              <w:rPr>
                <w:rFonts w:ascii="Times New Roman" w:hAnsi="Times New Roman" w:cs="Times New Roman"/>
                <w:color w:val="auto"/>
                <w:sz w:val="22"/>
                <w:szCs w:val="22"/>
                <w:lang w:eastAsia="en-US"/>
              </w:rPr>
              <w:t>Yaptığı işlerin faturalandırılması ve vergilendirilmesine ilişkin izlemesi gereken prosedürleri açıklar.</w:t>
            </w:r>
          </w:p>
        </w:tc>
        <w:tc>
          <w:tcPr>
            <w:tcW w:w="70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B.9.1, B.9.2, B.9.3</w:t>
            </w:r>
          </w:p>
        </w:tc>
        <w:tc>
          <w:tcPr>
            <w:tcW w:w="1559"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2.4</w:t>
            </w:r>
          </w:p>
        </w:tc>
        <w:tc>
          <w:tcPr>
            <w:tcW w:w="1418" w:type="dxa"/>
            <w:vAlign w:val="center"/>
          </w:tcPr>
          <w:p w:rsidR="00C346FD" w:rsidRPr="0010478A" w:rsidRDefault="00C346FD" w:rsidP="00C346FD">
            <w:pPr>
              <w:jc w:val="center"/>
              <w:rPr>
                <w:rFonts w:ascii="Times New Roman" w:hAnsi="Times New Roman" w:cs="Times New Roman"/>
              </w:rPr>
            </w:pPr>
            <w:r w:rsidRPr="0010478A">
              <w:rPr>
                <w:rFonts w:ascii="Times New Roman" w:hAnsi="Times New Roman" w:cs="Times New Roman"/>
              </w:rPr>
              <w:t>T1</w:t>
            </w:r>
          </w:p>
        </w:tc>
      </w:tr>
    </w:tbl>
    <w:p w:rsidR="00C346FD" w:rsidRPr="00191399" w:rsidRDefault="00C346FD" w:rsidP="00C346FD">
      <w:pPr>
        <w:rPr>
          <w:rFonts w:ascii="Times New Roman" w:hAnsi="Times New Roman" w:cs="Times New Roman"/>
        </w:rPr>
      </w:pPr>
    </w:p>
    <w:p w:rsidR="00C346FD" w:rsidRDefault="00C346FD" w:rsidP="00C346FD">
      <w:pPr>
        <w:rPr>
          <w:rFonts w:ascii="Times New Roman" w:hAnsi="Times New Roman" w:cs="Times New Roman"/>
          <w:b/>
        </w:rPr>
      </w:pPr>
      <w:r>
        <w:rPr>
          <w:rFonts w:ascii="Times New Roman" w:hAnsi="Times New Roman" w:cs="Times New Roman"/>
          <w:b/>
        </w:rPr>
        <w:t>b) BECERİ VE Y</w:t>
      </w:r>
      <w:r w:rsidRPr="00840975">
        <w:rPr>
          <w:rFonts w:ascii="Times New Roman" w:hAnsi="Times New Roman" w:cs="Times New Roman"/>
          <w:b/>
        </w:rPr>
        <w:t>ETKİNLİKLER</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2"/>
        <w:gridCol w:w="5106"/>
        <w:gridCol w:w="709"/>
        <w:gridCol w:w="1559"/>
        <w:gridCol w:w="1418"/>
      </w:tblGrid>
      <w:tr w:rsidR="00C346FD" w:rsidRPr="00191399" w:rsidTr="00C346FD">
        <w:trPr>
          <w:trHeight w:val="665"/>
        </w:trPr>
        <w:tc>
          <w:tcPr>
            <w:tcW w:w="592" w:type="dxa"/>
            <w:shd w:val="clear" w:color="auto" w:fill="B8CCE4"/>
            <w:vAlign w:val="center"/>
          </w:tcPr>
          <w:p w:rsidR="00C346FD" w:rsidRPr="00E715F1" w:rsidRDefault="00C346FD" w:rsidP="00C346FD">
            <w:pPr>
              <w:jc w:val="center"/>
              <w:rPr>
                <w:rFonts w:ascii="Times New Roman" w:hAnsi="Times New Roman" w:cs="Times New Roman"/>
                <w:b/>
              </w:rPr>
            </w:pPr>
          </w:p>
          <w:p w:rsidR="00C346FD" w:rsidRPr="00E715F1" w:rsidRDefault="00C346FD" w:rsidP="00C346FD">
            <w:pPr>
              <w:jc w:val="center"/>
              <w:rPr>
                <w:rFonts w:ascii="Times New Roman" w:hAnsi="Times New Roman" w:cs="Times New Roman"/>
                <w:b/>
              </w:rPr>
            </w:pPr>
            <w:r w:rsidRPr="00E715F1">
              <w:rPr>
                <w:rFonts w:ascii="Times New Roman" w:hAnsi="Times New Roman" w:cs="Times New Roman"/>
                <w:b/>
              </w:rPr>
              <w:t>No</w:t>
            </w:r>
          </w:p>
        </w:tc>
        <w:tc>
          <w:tcPr>
            <w:tcW w:w="5106" w:type="dxa"/>
            <w:shd w:val="clear" w:color="auto" w:fill="B8CCE4"/>
            <w:vAlign w:val="center"/>
          </w:tcPr>
          <w:p w:rsidR="00C346FD" w:rsidRPr="00E715F1" w:rsidRDefault="00C346FD" w:rsidP="00C346FD">
            <w:pPr>
              <w:jc w:val="center"/>
              <w:rPr>
                <w:rFonts w:ascii="Times New Roman" w:hAnsi="Times New Roman" w:cs="Times New Roman"/>
                <w:b/>
                <w:bCs/>
                <w:lang w:eastAsia="tr-TR"/>
              </w:rPr>
            </w:pPr>
          </w:p>
          <w:p w:rsidR="00C346FD" w:rsidRPr="00E715F1" w:rsidRDefault="00C346FD" w:rsidP="00C346FD">
            <w:pPr>
              <w:jc w:val="center"/>
              <w:rPr>
                <w:rFonts w:ascii="Times New Roman" w:hAnsi="Times New Roman" w:cs="Times New Roman"/>
                <w:b/>
                <w:bCs/>
                <w:lang w:eastAsia="tr-TR"/>
              </w:rPr>
            </w:pPr>
            <w:r w:rsidRPr="00E715F1">
              <w:rPr>
                <w:rFonts w:ascii="Times New Roman" w:hAnsi="Times New Roman" w:cs="Times New Roman"/>
                <w:b/>
                <w:bCs/>
                <w:lang w:eastAsia="tr-TR"/>
              </w:rPr>
              <w:t>Beceri ve Yetkinlik İfadesi</w:t>
            </w:r>
          </w:p>
        </w:tc>
        <w:tc>
          <w:tcPr>
            <w:tcW w:w="709" w:type="dxa"/>
            <w:shd w:val="clear" w:color="auto" w:fill="B8CCE4"/>
            <w:vAlign w:val="center"/>
          </w:tcPr>
          <w:p w:rsidR="00C346FD" w:rsidRPr="00E715F1" w:rsidRDefault="00C346FD" w:rsidP="00C346FD">
            <w:pPr>
              <w:jc w:val="center"/>
              <w:rPr>
                <w:rFonts w:ascii="Times New Roman" w:hAnsi="Times New Roman" w:cs="Times New Roman"/>
                <w:b/>
              </w:rPr>
            </w:pPr>
            <w:r w:rsidRPr="00E715F1">
              <w:rPr>
                <w:rFonts w:ascii="Times New Roman" w:hAnsi="Times New Roman" w:cs="Times New Roman"/>
                <w:b/>
              </w:rPr>
              <w:t>UMS İlgili</w:t>
            </w:r>
          </w:p>
          <w:p w:rsidR="00C346FD" w:rsidRPr="00E715F1" w:rsidRDefault="00C346FD" w:rsidP="00C346FD">
            <w:pPr>
              <w:jc w:val="center"/>
              <w:rPr>
                <w:rFonts w:ascii="Times New Roman" w:hAnsi="Times New Roman" w:cs="Times New Roman"/>
                <w:b/>
              </w:rPr>
            </w:pPr>
            <w:r w:rsidRPr="00E715F1">
              <w:rPr>
                <w:rFonts w:ascii="Times New Roman" w:hAnsi="Times New Roman" w:cs="Times New Roman"/>
                <w:b/>
              </w:rPr>
              <w:t>Bölüm</w:t>
            </w:r>
          </w:p>
        </w:tc>
        <w:tc>
          <w:tcPr>
            <w:tcW w:w="1559" w:type="dxa"/>
            <w:shd w:val="clear" w:color="auto" w:fill="B8CCE4"/>
            <w:vAlign w:val="center"/>
          </w:tcPr>
          <w:p w:rsidR="00C346FD" w:rsidRPr="00E715F1" w:rsidRDefault="00C346FD" w:rsidP="00C346FD">
            <w:pPr>
              <w:jc w:val="center"/>
              <w:rPr>
                <w:rFonts w:ascii="Times New Roman" w:hAnsi="Times New Roman" w:cs="Times New Roman"/>
                <w:b/>
              </w:rPr>
            </w:pPr>
            <w:r w:rsidRPr="00E715F1">
              <w:rPr>
                <w:rFonts w:ascii="Times New Roman" w:hAnsi="Times New Roman" w:cs="Times New Roman"/>
                <w:b/>
              </w:rPr>
              <w:t>Yeterlilik Birimi Başarım Ölçütü</w:t>
            </w:r>
          </w:p>
        </w:tc>
        <w:tc>
          <w:tcPr>
            <w:tcW w:w="1418" w:type="dxa"/>
            <w:shd w:val="clear" w:color="auto" w:fill="B8CCE4"/>
            <w:vAlign w:val="center"/>
          </w:tcPr>
          <w:p w:rsidR="00C346FD" w:rsidRPr="00E715F1" w:rsidRDefault="00C346FD" w:rsidP="00C346FD">
            <w:pPr>
              <w:jc w:val="center"/>
              <w:rPr>
                <w:rFonts w:ascii="Times New Roman" w:hAnsi="Times New Roman" w:cs="Times New Roman"/>
                <w:b/>
              </w:rPr>
            </w:pPr>
            <w:r w:rsidRPr="00E715F1">
              <w:rPr>
                <w:rFonts w:ascii="Times New Roman" w:hAnsi="Times New Roman" w:cs="Times New Roman"/>
                <w:b/>
              </w:rPr>
              <w:t>Değerlendirme Aracı</w:t>
            </w:r>
          </w:p>
        </w:tc>
      </w:tr>
      <w:tr w:rsidR="00C346FD" w:rsidRPr="00191399" w:rsidTr="005F7F1B">
        <w:tc>
          <w:tcPr>
            <w:tcW w:w="592" w:type="dxa"/>
            <w:vAlign w:val="center"/>
          </w:tcPr>
          <w:p w:rsidR="00C346FD" w:rsidRPr="00E715F1" w:rsidRDefault="00C346FD" w:rsidP="00C346FD">
            <w:pPr>
              <w:jc w:val="center"/>
              <w:rPr>
                <w:rFonts w:ascii="Times New Roman" w:hAnsi="Times New Roman" w:cs="Times New Roman"/>
              </w:rPr>
            </w:pPr>
            <w:r w:rsidRPr="00E715F1">
              <w:rPr>
                <w:rFonts w:ascii="Times New Roman" w:hAnsi="Times New Roman" w:cs="Times New Roman"/>
              </w:rPr>
              <w:t>BY.1</w:t>
            </w:r>
          </w:p>
        </w:tc>
        <w:tc>
          <w:tcPr>
            <w:tcW w:w="5106" w:type="dxa"/>
            <w:vAlign w:val="center"/>
          </w:tcPr>
          <w:p w:rsidR="00C346FD" w:rsidRPr="00E715F1" w:rsidRDefault="005F7F1B" w:rsidP="005F7F1B">
            <w:pPr>
              <w:jc w:val="center"/>
              <w:rPr>
                <w:rFonts w:ascii="Times New Roman" w:hAnsi="Times New Roman" w:cs="Times New Roman"/>
              </w:rPr>
            </w:pPr>
            <w:r w:rsidRPr="00E715F1">
              <w:rPr>
                <w:rFonts w:ascii="Times New Roman" w:hAnsi="Times New Roman" w:cs="Times New Roman"/>
              </w:rPr>
              <w:t>-</w:t>
            </w:r>
          </w:p>
        </w:tc>
        <w:tc>
          <w:tcPr>
            <w:tcW w:w="709" w:type="dxa"/>
            <w:vAlign w:val="center"/>
          </w:tcPr>
          <w:p w:rsidR="00C346FD" w:rsidRPr="00E715F1" w:rsidRDefault="005F7F1B" w:rsidP="005F7F1B">
            <w:pPr>
              <w:jc w:val="center"/>
              <w:rPr>
                <w:rFonts w:ascii="Times New Roman" w:hAnsi="Times New Roman" w:cs="Times New Roman"/>
              </w:rPr>
            </w:pPr>
            <w:r w:rsidRPr="00E715F1">
              <w:rPr>
                <w:rFonts w:ascii="Times New Roman" w:hAnsi="Times New Roman" w:cs="Times New Roman"/>
              </w:rPr>
              <w:t>-</w:t>
            </w:r>
          </w:p>
        </w:tc>
        <w:tc>
          <w:tcPr>
            <w:tcW w:w="1559" w:type="dxa"/>
            <w:vAlign w:val="center"/>
          </w:tcPr>
          <w:p w:rsidR="00C346FD" w:rsidRPr="00E715F1" w:rsidRDefault="005F7F1B" w:rsidP="005F7F1B">
            <w:pPr>
              <w:jc w:val="center"/>
              <w:rPr>
                <w:rFonts w:ascii="Times New Roman" w:hAnsi="Times New Roman" w:cs="Times New Roman"/>
              </w:rPr>
            </w:pPr>
            <w:r w:rsidRPr="00E715F1">
              <w:rPr>
                <w:rFonts w:ascii="Times New Roman" w:hAnsi="Times New Roman" w:cs="Times New Roman"/>
              </w:rPr>
              <w:t>-</w:t>
            </w:r>
          </w:p>
        </w:tc>
        <w:tc>
          <w:tcPr>
            <w:tcW w:w="1418" w:type="dxa"/>
            <w:vAlign w:val="center"/>
          </w:tcPr>
          <w:p w:rsidR="00C346FD" w:rsidRPr="00E715F1" w:rsidRDefault="005F7F1B" w:rsidP="005F7F1B">
            <w:pPr>
              <w:jc w:val="center"/>
              <w:rPr>
                <w:rFonts w:ascii="Times New Roman" w:hAnsi="Times New Roman" w:cs="Times New Roman"/>
              </w:rPr>
            </w:pPr>
            <w:r w:rsidRPr="00E715F1">
              <w:rPr>
                <w:rFonts w:ascii="Times New Roman" w:hAnsi="Times New Roman" w:cs="Times New Roman"/>
              </w:rPr>
              <w:t>-</w:t>
            </w:r>
          </w:p>
        </w:tc>
      </w:tr>
    </w:tbl>
    <w:p w:rsidR="00C346FD" w:rsidRDefault="00C346FD"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p w:rsidR="005F7F1B" w:rsidRDefault="005F7F1B" w:rsidP="00C346FD">
      <w:pPr>
        <w:rPr>
          <w:rFonts w:ascii="Times New Roman" w:hAnsi="Times New Roman" w:cs="Times New Roman"/>
          <w:b/>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7"/>
        <w:gridCol w:w="3265"/>
        <w:gridCol w:w="2205"/>
        <w:gridCol w:w="4311"/>
      </w:tblGrid>
      <w:tr w:rsidR="00C346FD" w:rsidRPr="00CA4DB6" w:rsidTr="00C346FD">
        <w:trPr>
          <w:trHeight w:val="397"/>
          <w:jc w:val="center"/>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C346FD" w:rsidRPr="00CA4DB6" w:rsidRDefault="00C346FD" w:rsidP="00C346FD">
            <w:pPr>
              <w:pStyle w:val="stbilgi"/>
              <w:spacing w:after="120"/>
              <w:jc w:val="center"/>
              <w:rPr>
                <w:rFonts w:ascii="Times New Roman" w:hAnsi="Times New Roman"/>
                <w:b/>
                <w:bCs/>
                <w:color w:val="000000"/>
                <w:sz w:val="24"/>
                <w:szCs w:val="24"/>
                <w:lang w:val="tr-TR"/>
              </w:rPr>
            </w:pPr>
            <w:r>
              <w:rPr>
                <w:rFonts w:ascii="Times New Roman" w:hAnsi="Times New Roman"/>
                <w:b/>
                <w:bCs/>
                <w:color w:val="000000"/>
                <w:sz w:val="24"/>
                <w:szCs w:val="24"/>
                <w:lang w:val="tr-TR"/>
              </w:rPr>
              <w:lastRenderedPageBreak/>
              <w:t>14UY0…-6/A2</w:t>
            </w:r>
            <w:r w:rsidRPr="00CA4DB6">
              <w:rPr>
                <w:rFonts w:ascii="Times New Roman" w:hAnsi="Times New Roman"/>
                <w:b/>
                <w:bCs/>
                <w:color w:val="000000"/>
                <w:sz w:val="24"/>
                <w:szCs w:val="24"/>
                <w:lang w:val="tr-TR"/>
              </w:rPr>
              <w:t xml:space="preserve"> </w:t>
            </w:r>
            <w:r>
              <w:rPr>
                <w:rFonts w:ascii="Times New Roman" w:hAnsi="Times New Roman"/>
                <w:b/>
                <w:bCs/>
                <w:color w:val="000000"/>
                <w:sz w:val="24"/>
                <w:szCs w:val="24"/>
                <w:lang w:val="tr-TR"/>
              </w:rPr>
              <w:t>KALİTE</w:t>
            </w:r>
            <w:r w:rsidRPr="00E57C15">
              <w:rPr>
                <w:rFonts w:ascii="Times New Roman" w:hAnsi="Times New Roman"/>
                <w:b/>
                <w:bCs/>
                <w:color w:val="000000"/>
                <w:sz w:val="24"/>
                <w:szCs w:val="24"/>
                <w:lang w:val="tr-TR"/>
              </w:rPr>
              <w:t xml:space="preserve"> VE MESLEKİ GELİŞİM</w:t>
            </w:r>
            <w:r>
              <w:rPr>
                <w:rFonts w:ascii="Times New Roman" w:hAnsi="Times New Roman"/>
                <w:b/>
                <w:bCs/>
                <w:color w:val="000000"/>
                <w:sz w:val="24"/>
                <w:szCs w:val="24"/>
                <w:lang w:val="tr-TR"/>
              </w:rPr>
              <w:t xml:space="preserve"> </w:t>
            </w:r>
            <w:r w:rsidRPr="00CA4DB6">
              <w:rPr>
                <w:rFonts w:ascii="Times New Roman" w:hAnsi="Times New Roman"/>
                <w:b/>
                <w:bCs/>
                <w:color w:val="000000"/>
                <w:sz w:val="24"/>
                <w:szCs w:val="24"/>
                <w:lang w:val="tr-TR"/>
              </w:rPr>
              <w:t>YETERLİLİK BİRİMİ</w:t>
            </w:r>
          </w:p>
        </w:tc>
      </w:tr>
      <w:tr w:rsidR="00C346FD" w:rsidRPr="00CA4DB6" w:rsidTr="00C346FD">
        <w:trPr>
          <w:trHeight w:val="397"/>
          <w:jc w:val="center"/>
        </w:trPr>
        <w:tc>
          <w:tcPr>
            <w:tcW w:w="567" w:type="dxa"/>
            <w:tcBorders>
              <w:top w:val="single" w:sz="4" w:space="0" w:color="000000"/>
            </w:tcBorders>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1</w:t>
            </w:r>
          </w:p>
        </w:tc>
        <w:tc>
          <w:tcPr>
            <w:tcW w:w="3265" w:type="dxa"/>
            <w:tcBorders>
              <w:top w:val="single" w:sz="4" w:space="0" w:color="000000"/>
            </w:tcBorders>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 xml:space="preserve"> YETERLİLİK BİRİMİ ADI</w:t>
            </w:r>
          </w:p>
        </w:tc>
        <w:tc>
          <w:tcPr>
            <w:tcW w:w="6516" w:type="dxa"/>
            <w:gridSpan w:val="2"/>
            <w:tcBorders>
              <w:top w:val="single" w:sz="4" w:space="0" w:color="000000"/>
            </w:tcBorders>
            <w:tcMar>
              <w:left w:w="85" w:type="dxa"/>
              <w:right w:w="85" w:type="dxa"/>
            </w:tcMar>
            <w:vAlign w:val="center"/>
          </w:tcPr>
          <w:p w:rsidR="00C346FD" w:rsidRPr="00E715F1" w:rsidRDefault="005F7F1B" w:rsidP="00C346FD">
            <w:pPr>
              <w:spacing w:after="0" w:line="240" w:lineRule="auto"/>
              <w:jc w:val="both"/>
              <w:rPr>
                <w:rFonts w:ascii="Times New Roman" w:hAnsi="Times New Roman" w:cs="Times New Roman"/>
                <w:bCs/>
                <w:color w:val="000000"/>
                <w:sz w:val="24"/>
                <w:szCs w:val="24"/>
                <w:lang w:val="tr-TR"/>
              </w:rPr>
            </w:pPr>
            <w:r w:rsidRPr="00E715F1">
              <w:rPr>
                <w:rFonts w:ascii="Times New Roman" w:hAnsi="Times New Roman" w:cs="Times New Roman"/>
                <w:bCs/>
                <w:color w:val="000000"/>
                <w:sz w:val="24"/>
                <w:szCs w:val="24"/>
                <w:lang w:val="tr-TR"/>
              </w:rPr>
              <w:t>Kalite ve Mesleki Gelişim Yeterlilik Birimi</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2</w:t>
            </w:r>
          </w:p>
        </w:tc>
        <w:tc>
          <w:tcPr>
            <w:tcW w:w="3265" w:type="dxa"/>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b/>
                <w:bCs/>
                <w:sz w:val="24"/>
                <w:szCs w:val="24"/>
                <w:highlight w:val="yellow"/>
                <w:lang w:val="tr-TR"/>
              </w:rPr>
            </w:pPr>
            <w:r w:rsidRPr="00E715F1">
              <w:rPr>
                <w:rFonts w:ascii="Times New Roman" w:hAnsi="Times New Roman" w:cs="Times New Roman"/>
                <w:b/>
                <w:bCs/>
                <w:sz w:val="24"/>
                <w:szCs w:val="24"/>
                <w:lang w:val="tr-TR"/>
              </w:rPr>
              <w:t xml:space="preserve"> REFERANS KODU</w:t>
            </w:r>
          </w:p>
        </w:tc>
        <w:tc>
          <w:tcPr>
            <w:tcW w:w="6516" w:type="dxa"/>
            <w:gridSpan w:val="2"/>
            <w:tcMar>
              <w:left w:w="85" w:type="dxa"/>
              <w:right w:w="85" w:type="dxa"/>
            </w:tcMar>
            <w:vAlign w:val="center"/>
          </w:tcPr>
          <w:p w:rsidR="00C346FD" w:rsidRPr="00E715F1" w:rsidRDefault="00C346FD" w:rsidP="00C346FD">
            <w:pPr>
              <w:spacing w:after="0" w:line="240" w:lineRule="auto"/>
              <w:rPr>
                <w:rFonts w:ascii="Times New Roman" w:hAnsi="Times New Roman" w:cs="Times New Roman"/>
                <w:color w:val="000000"/>
                <w:sz w:val="24"/>
                <w:szCs w:val="24"/>
                <w:lang w:val="tr-TR"/>
              </w:rPr>
            </w:pPr>
            <w:r w:rsidRPr="00E715F1">
              <w:rPr>
                <w:rFonts w:ascii="Times New Roman" w:hAnsi="Times New Roman" w:cs="Times New Roman"/>
                <w:color w:val="000000"/>
                <w:sz w:val="24"/>
                <w:szCs w:val="24"/>
                <w:lang w:val="tr-TR"/>
              </w:rPr>
              <w:t>14UY0…-6</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3</w:t>
            </w:r>
          </w:p>
        </w:tc>
        <w:tc>
          <w:tcPr>
            <w:tcW w:w="3265" w:type="dxa"/>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b/>
                <w:bCs/>
                <w:sz w:val="24"/>
                <w:szCs w:val="24"/>
                <w:highlight w:val="yellow"/>
                <w:lang w:val="tr-TR"/>
              </w:rPr>
            </w:pPr>
            <w:r w:rsidRPr="00E715F1">
              <w:rPr>
                <w:rFonts w:ascii="Times New Roman" w:hAnsi="Times New Roman" w:cs="Times New Roman"/>
                <w:b/>
                <w:bCs/>
                <w:sz w:val="24"/>
                <w:szCs w:val="24"/>
                <w:lang w:val="tr-TR"/>
              </w:rPr>
              <w:t xml:space="preserve"> SEVİYE</w:t>
            </w:r>
          </w:p>
        </w:tc>
        <w:tc>
          <w:tcPr>
            <w:tcW w:w="6516" w:type="dxa"/>
            <w:gridSpan w:val="2"/>
            <w:tcMar>
              <w:left w:w="85" w:type="dxa"/>
              <w:right w:w="85" w:type="dxa"/>
            </w:tcMar>
            <w:vAlign w:val="center"/>
          </w:tcPr>
          <w:p w:rsidR="00C346FD" w:rsidRPr="00E715F1" w:rsidRDefault="00C346FD" w:rsidP="00C346FD">
            <w:pPr>
              <w:spacing w:after="0" w:line="240" w:lineRule="auto"/>
              <w:rPr>
                <w:rFonts w:ascii="Times New Roman" w:hAnsi="Times New Roman" w:cs="Times New Roman"/>
                <w:color w:val="000000"/>
                <w:sz w:val="24"/>
                <w:szCs w:val="24"/>
                <w:lang w:val="tr-TR"/>
              </w:rPr>
            </w:pPr>
            <w:r w:rsidRPr="00E715F1">
              <w:rPr>
                <w:rFonts w:ascii="Times New Roman" w:hAnsi="Times New Roman" w:cs="Times New Roman"/>
                <w:color w:val="000000"/>
                <w:sz w:val="24"/>
                <w:szCs w:val="24"/>
                <w:lang w:val="tr-TR"/>
              </w:rPr>
              <w:t>6</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4</w:t>
            </w:r>
          </w:p>
        </w:tc>
        <w:tc>
          <w:tcPr>
            <w:tcW w:w="3265" w:type="dxa"/>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b/>
                <w:bCs/>
                <w:sz w:val="24"/>
                <w:szCs w:val="24"/>
                <w:highlight w:val="yellow"/>
                <w:lang w:val="tr-TR"/>
              </w:rPr>
            </w:pPr>
            <w:r w:rsidRPr="00E715F1">
              <w:rPr>
                <w:rFonts w:ascii="Times New Roman" w:hAnsi="Times New Roman" w:cs="Times New Roman"/>
                <w:b/>
                <w:bCs/>
                <w:sz w:val="24"/>
                <w:szCs w:val="24"/>
                <w:lang w:val="tr-TR"/>
              </w:rPr>
              <w:t xml:space="preserve"> KREDİ DEĞERİ</w:t>
            </w:r>
          </w:p>
        </w:tc>
        <w:tc>
          <w:tcPr>
            <w:tcW w:w="6516" w:type="dxa"/>
            <w:gridSpan w:val="2"/>
            <w:tcMar>
              <w:left w:w="85" w:type="dxa"/>
              <w:right w:w="85" w:type="dxa"/>
            </w:tcMar>
            <w:vAlign w:val="center"/>
          </w:tcPr>
          <w:p w:rsidR="00C346FD" w:rsidRPr="00E715F1" w:rsidRDefault="00C346FD" w:rsidP="00C346FD">
            <w:pPr>
              <w:spacing w:after="0" w:line="240" w:lineRule="auto"/>
              <w:rPr>
                <w:rFonts w:ascii="Times New Roman" w:hAnsi="Times New Roman" w:cs="Times New Roman"/>
                <w:color w:val="000000"/>
                <w:sz w:val="24"/>
                <w:szCs w:val="24"/>
                <w:lang w:val="tr-TR"/>
              </w:rPr>
            </w:pPr>
            <w:r w:rsidRPr="00E715F1">
              <w:rPr>
                <w:rFonts w:ascii="Times New Roman" w:hAnsi="Times New Roman" w:cs="Times New Roman"/>
                <w:color w:val="000000"/>
                <w:sz w:val="24"/>
                <w:szCs w:val="24"/>
                <w:lang w:val="tr-TR"/>
              </w:rPr>
              <w:t>-</w:t>
            </w:r>
          </w:p>
        </w:tc>
      </w:tr>
      <w:tr w:rsidR="00C346FD" w:rsidRPr="00CA4DB6" w:rsidTr="00C346FD">
        <w:trPr>
          <w:trHeight w:val="397"/>
          <w:jc w:val="center"/>
        </w:trPr>
        <w:tc>
          <w:tcPr>
            <w:tcW w:w="567" w:type="dxa"/>
            <w:vMerge w:val="restart"/>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5</w:t>
            </w:r>
          </w:p>
        </w:tc>
        <w:tc>
          <w:tcPr>
            <w:tcW w:w="3265" w:type="dxa"/>
            <w:tcBorders>
              <w:bottom w:val="single" w:sz="4" w:space="0" w:color="auto"/>
            </w:tcBorders>
            <w:shd w:val="clear" w:color="auto" w:fill="C6D9F1"/>
            <w:tcMar>
              <w:left w:w="85" w:type="dxa"/>
              <w:right w:w="85" w:type="dxa"/>
            </w:tcMar>
            <w:vAlign w:val="center"/>
          </w:tcPr>
          <w:p w:rsidR="00C346FD" w:rsidRPr="00E715F1" w:rsidRDefault="00C346FD" w:rsidP="00C346FD">
            <w:pPr>
              <w:pStyle w:val="AralkYok"/>
              <w:rPr>
                <w:rFonts w:ascii="Times New Roman" w:hAnsi="Times New Roman" w:cs="Times New Roman"/>
                <w:b/>
                <w:sz w:val="24"/>
                <w:szCs w:val="24"/>
                <w:highlight w:val="yellow"/>
              </w:rPr>
            </w:pPr>
            <w:r w:rsidRPr="00E715F1">
              <w:rPr>
                <w:rFonts w:ascii="Times New Roman" w:hAnsi="Times New Roman" w:cs="Times New Roman"/>
                <w:b/>
                <w:sz w:val="24"/>
                <w:szCs w:val="24"/>
              </w:rPr>
              <w:t xml:space="preserve"> A)YAYIN TARİHİ</w:t>
            </w:r>
          </w:p>
        </w:tc>
        <w:tc>
          <w:tcPr>
            <w:tcW w:w="6516" w:type="dxa"/>
            <w:gridSpan w:val="2"/>
            <w:tcMar>
              <w:left w:w="85" w:type="dxa"/>
              <w:right w:w="85" w:type="dxa"/>
            </w:tcMar>
            <w:vAlign w:val="center"/>
          </w:tcPr>
          <w:p w:rsidR="00C346FD" w:rsidRPr="00E715F1" w:rsidRDefault="00C346FD" w:rsidP="00C346FD">
            <w:pPr>
              <w:pStyle w:val="AralkYok"/>
              <w:rPr>
                <w:rFonts w:ascii="Times New Roman" w:hAnsi="Times New Roman" w:cs="Times New Roman"/>
                <w:color w:val="000000"/>
                <w:sz w:val="24"/>
                <w:szCs w:val="24"/>
              </w:rPr>
            </w:pPr>
            <w:r w:rsidRPr="00E715F1">
              <w:rPr>
                <w:rFonts w:ascii="Times New Roman" w:hAnsi="Times New Roman" w:cs="Times New Roman"/>
                <w:color w:val="000000"/>
                <w:sz w:val="24"/>
                <w:szCs w:val="24"/>
              </w:rPr>
              <w:t>…/…/…</w:t>
            </w:r>
          </w:p>
        </w:tc>
      </w:tr>
      <w:tr w:rsidR="00C346FD" w:rsidRPr="00CA4DB6" w:rsidTr="00C346FD">
        <w:trPr>
          <w:trHeight w:val="397"/>
          <w:jc w:val="center"/>
        </w:trPr>
        <w:tc>
          <w:tcPr>
            <w:tcW w:w="567" w:type="dxa"/>
            <w:vMerge/>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p>
        </w:tc>
        <w:tc>
          <w:tcPr>
            <w:tcW w:w="3265" w:type="dxa"/>
            <w:tcBorders>
              <w:top w:val="single" w:sz="4" w:space="0" w:color="auto"/>
              <w:bottom w:val="single" w:sz="4" w:space="0" w:color="auto"/>
            </w:tcBorders>
            <w:shd w:val="clear" w:color="auto" w:fill="C6D9F1"/>
            <w:tcMar>
              <w:left w:w="85" w:type="dxa"/>
              <w:right w:w="85" w:type="dxa"/>
            </w:tcMar>
            <w:vAlign w:val="center"/>
          </w:tcPr>
          <w:p w:rsidR="00C346FD" w:rsidRPr="00E715F1" w:rsidRDefault="00C346FD" w:rsidP="00C346FD">
            <w:pPr>
              <w:pStyle w:val="AralkYok"/>
              <w:rPr>
                <w:rFonts w:ascii="Times New Roman" w:hAnsi="Times New Roman" w:cs="Times New Roman"/>
                <w:b/>
                <w:sz w:val="24"/>
                <w:szCs w:val="24"/>
              </w:rPr>
            </w:pPr>
            <w:r w:rsidRPr="00E715F1">
              <w:rPr>
                <w:rFonts w:ascii="Times New Roman" w:hAnsi="Times New Roman" w:cs="Times New Roman"/>
                <w:b/>
                <w:sz w:val="24"/>
                <w:szCs w:val="24"/>
              </w:rPr>
              <w:t xml:space="preserve"> B)REVİZYON NO</w:t>
            </w:r>
          </w:p>
        </w:tc>
        <w:tc>
          <w:tcPr>
            <w:tcW w:w="6516" w:type="dxa"/>
            <w:gridSpan w:val="2"/>
            <w:tcMar>
              <w:left w:w="85" w:type="dxa"/>
              <w:right w:w="85" w:type="dxa"/>
            </w:tcMar>
            <w:vAlign w:val="center"/>
          </w:tcPr>
          <w:p w:rsidR="00C346FD" w:rsidRPr="00E715F1" w:rsidRDefault="00C346FD" w:rsidP="00C346FD">
            <w:pPr>
              <w:pStyle w:val="AralkYok"/>
              <w:rPr>
                <w:rFonts w:ascii="Times New Roman" w:hAnsi="Times New Roman" w:cs="Times New Roman"/>
                <w:color w:val="000000"/>
                <w:sz w:val="24"/>
                <w:szCs w:val="24"/>
              </w:rPr>
            </w:pPr>
            <w:r w:rsidRPr="00E715F1">
              <w:rPr>
                <w:rFonts w:ascii="Times New Roman" w:hAnsi="Times New Roman" w:cs="Times New Roman"/>
                <w:color w:val="000000"/>
                <w:sz w:val="24"/>
                <w:szCs w:val="24"/>
              </w:rPr>
              <w:t>00</w:t>
            </w:r>
          </w:p>
        </w:tc>
      </w:tr>
      <w:tr w:rsidR="00C346FD" w:rsidRPr="00CA4DB6" w:rsidTr="00C346FD">
        <w:trPr>
          <w:trHeight w:val="397"/>
          <w:jc w:val="center"/>
        </w:trPr>
        <w:tc>
          <w:tcPr>
            <w:tcW w:w="567" w:type="dxa"/>
            <w:vMerge/>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p>
        </w:tc>
        <w:tc>
          <w:tcPr>
            <w:tcW w:w="3265" w:type="dxa"/>
            <w:tcBorders>
              <w:top w:val="single" w:sz="4" w:space="0" w:color="auto"/>
            </w:tcBorders>
            <w:shd w:val="clear" w:color="auto" w:fill="C6D9F1"/>
            <w:tcMar>
              <w:left w:w="85" w:type="dxa"/>
              <w:right w:w="85" w:type="dxa"/>
            </w:tcMar>
            <w:vAlign w:val="center"/>
          </w:tcPr>
          <w:p w:rsidR="00C346FD" w:rsidRPr="00E715F1" w:rsidRDefault="00C346FD" w:rsidP="00C346FD">
            <w:pPr>
              <w:pStyle w:val="AralkYok"/>
              <w:rPr>
                <w:rFonts w:ascii="Times New Roman" w:hAnsi="Times New Roman" w:cs="Times New Roman"/>
                <w:b/>
                <w:sz w:val="24"/>
                <w:szCs w:val="24"/>
              </w:rPr>
            </w:pPr>
            <w:r w:rsidRPr="00E715F1">
              <w:rPr>
                <w:rFonts w:ascii="Times New Roman" w:hAnsi="Times New Roman" w:cs="Times New Roman"/>
                <w:b/>
                <w:sz w:val="24"/>
                <w:szCs w:val="24"/>
              </w:rPr>
              <w:t xml:space="preserve"> C)REVİZYON TARİHİ</w:t>
            </w:r>
          </w:p>
        </w:tc>
        <w:tc>
          <w:tcPr>
            <w:tcW w:w="6516" w:type="dxa"/>
            <w:gridSpan w:val="2"/>
            <w:tcMar>
              <w:left w:w="85" w:type="dxa"/>
              <w:right w:w="85" w:type="dxa"/>
            </w:tcMar>
            <w:vAlign w:val="center"/>
          </w:tcPr>
          <w:p w:rsidR="00C346FD" w:rsidRPr="00E715F1" w:rsidRDefault="00C346FD" w:rsidP="00C346FD">
            <w:pPr>
              <w:pStyle w:val="AralkYok"/>
              <w:rPr>
                <w:rFonts w:ascii="Times New Roman" w:hAnsi="Times New Roman" w:cs="Times New Roman"/>
                <w:color w:val="000000"/>
                <w:sz w:val="24"/>
                <w:szCs w:val="24"/>
              </w:rPr>
            </w:pPr>
            <w:r w:rsidRPr="00E715F1">
              <w:rPr>
                <w:rFonts w:ascii="Times New Roman" w:hAnsi="Times New Roman" w:cs="Times New Roman"/>
                <w:color w:val="000000"/>
                <w:sz w:val="24"/>
                <w:szCs w:val="24"/>
              </w:rPr>
              <w:t>-</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6</w:t>
            </w:r>
          </w:p>
        </w:tc>
        <w:tc>
          <w:tcPr>
            <w:tcW w:w="9781" w:type="dxa"/>
            <w:gridSpan w:val="3"/>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b/>
                <w:sz w:val="24"/>
                <w:szCs w:val="24"/>
                <w:lang w:val="tr-TR"/>
              </w:rPr>
            </w:pPr>
            <w:r w:rsidRPr="00E715F1">
              <w:rPr>
                <w:rFonts w:ascii="Times New Roman" w:hAnsi="Times New Roman" w:cs="Times New Roman"/>
                <w:b/>
                <w:bCs/>
                <w:sz w:val="24"/>
                <w:szCs w:val="24"/>
                <w:lang w:val="tr-TR"/>
              </w:rPr>
              <w:t xml:space="preserve"> YETERLİLİK BİRİMİNE KAYNAK TEŞKİL EDEN MESLEK STANDARDI</w:t>
            </w:r>
          </w:p>
        </w:tc>
      </w:tr>
      <w:tr w:rsidR="00C346FD" w:rsidRPr="00CA4DB6" w:rsidTr="001378A7">
        <w:trPr>
          <w:trHeight w:val="309"/>
          <w:jc w:val="center"/>
        </w:trPr>
        <w:tc>
          <w:tcPr>
            <w:tcW w:w="10348" w:type="dxa"/>
            <w:gridSpan w:val="4"/>
            <w:shd w:val="clear" w:color="auto" w:fill="FFFFFF"/>
            <w:tcMar>
              <w:left w:w="85" w:type="dxa"/>
              <w:right w:w="85" w:type="dxa"/>
            </w:tcMar>
            <w:vAlign w:val="center"/>
          </w:tcPr>
          <w:p w:rsidR="00C346FD" w:rsidRPr="00E715F1" w:rsidRDefault="00C346FD" w:rsidP="00C346FD">
            <w:pPr>
              <w:pStyle w:val="Default"/>
              <w:rPr>
                <w:rFonts w:ascii="Times New Roman" w:hAnsi="Times New Roman" w:cs="Times New Roman"/>
              </w:rPr>
            </w:pPr>
            <w:r w:rsidRPr="00E715F1">
              <w:rPr>
                <w:rFonts w:ascii="Times New Roman" w:hAnsi="Times New Roman" w:cs="Times New Roman"/>
              </w:rPr>
              <w:t>Çevirmen (Seviye 6) Ulusal Meslek Standardı</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7</w:t>
            </w:r>
          </w:p>
        </w:tc>
        <w:tc>
          <w:tcPr>
            <w:tcW w:w="9781" w:type="dxa"/>
            <w:gridSpan w:val="3"/>
            <w:shd w:val="clear" w:color="auto" w:fill="C6D9F1"/>
            <w:tcMar>
              <w:left w:w="85" w:type="dxa"/>
              <w:right w:w="85" w:type="dxa"/>
            </w:tcMar>
            <w:vAlign w:val="center"/>
          </w:tcPr>
          <w:p w:rsidR="00C346FD" w:rsidRPr="00E715F1" w:rsidRDefault="00C346FD" w:rsidP="00C346FD">
            <w:pPr>
              <w:spacing w:before="120" w:after="0" w:line="240" w:lineRule="auto"/>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 xml:space="preserve"> ÖĞRENME ÇIKTILARI</w:t>
            </w:r>
          </w:p>
        </w:tc>
      </w:tr>
      <w:tr w:rsidR="00C346FD" w:rsidRPr="00CA4DB6" w:rsidTr="001378A7">
        <w:trPr>
          <w:trHeight w:val="3609"/>
          <w:jc w:val="center"/>
        </w:trPr>
        <w:tc>
          <w:tcPr>
            <w:tcW w:w="10348" w:type="dxa"/>
            <w:gridSpan w:val="4"/>
            <w:shd w:val="clear" w:color="auto" w:fill="auto"/>
            <w:tcMar>
              <w:left w:w="85" w:type="dxa"/>
              <w:right w:w="85" w:type="dxa"/>
            </w:tcMar>
            <w:vAlign w:val="center"/>
          </w:tcPr>
          <w:p w:rsidR="00C346FD" w:rsidRPr="00E715F1" w:rsidRDefault="00C346FD" w:rsidP="00C346FD">
            <w:pPr>
              <w:pStyle w:val="AralkYok"/>
              <w:spacing w:before="240"/>
              <w:jc w:val="both"/>
              <w:rPr>
                <w:rFonts w:ascii="Times New Roman" w:hAnsi="Times New Roman" w:cs="Times New Roman"/>
                <w:b/>
                <w:bCs/>
                <w:sz w:val="24"/>
                <w:szCs w:val="24"/>
                <w:u w:val="single"/>
              </w:rPr>
            </w:pPr>
            <w:r w:rsidRPr="00E715F1">
              <w:rPr>
                <w:rFonts w:ascii="Times New Roman" w:hAnsi="Times New Roman" w:cs="Times New Roman"/>
                <w:b/>
                <w:bCs/>
                <w:sz w:val="24"/>
                <w:szCs w:val="24"/>
                <w:u w:val="single"/>
              </w:rPr>
              <w:t xml:space="preserve">Öğrenme Çıktısı 1: Çeviri hizmetleriyle ilgili yürütmesi gereken kalite faaliyetlerini açıklar. </w:t>
            </w:r>
          </w:p>
          <w:p w:rsidR="00C346FD" w:rsidRPr="00E715F1" w:rsidRDefault="00C346FD" w:rsidP="00C346FD">
            <w:pPr>
              <w:pStyle w:val="AralkYok"/>
              <w:spacing w:before="240"/>
              <w:jc w:val="both"/>
              <w:rPr>
                <w:rFonts w:ascii="Times New Roman" w:hAnsi="Times New Roman" w:cs="Times New Roman"/>
                <w:b/>
                <w:bCs/>
                <w:sz w:val="24"/>
                <w:szCs w:val="24"/>
                <w:u w:val="single"/>
              </w:rPr>
            </w:pPr>
            <w:r w:rsidRPr="00E715F1">
              <w:rPr>
                <w:rFonts w:ascii="Times New Roman" w:hAnsi="Times New Roman" w:cs="Times New Roman"/>
                <w:b/>
                <w:bCs/>
                <w:sz w:val="24"/>
                <w:szCs w:val="24"/>
              </w:rPr>
              <w:t>Başarım Ölçütleri</w:t>
            </w:r>
          </w:p>
          <w:p w:rsidR="00C346FD" w:rsidRDefault="00C346FD" w:rsidP="00086E4B">
            <w:pPr>
              <w:pStyle w:val="Default"/>
              <w:ind w:left="412"/>
              <w:jc w:val="both"/>
              <w:rPr>
                <w:rFonts w:ascii="Times New Roman" w:hAnsi="Times New Roman" w:cs="Times New Roman"/>
              </w:rPr>
            </w:pPr>
            <w:r w:rsidRPr="00E715F1">
              <w:rPr>
                <w:rFonts w:ascii="Times New Roman" w:hAnsi="Times New Roman" w:cs="Times New Roman"/>
                <w:b/>
              </w:rPr>
              <w:t>1.1:</w:t>
            </w:r>
            <w:r w:rsidRPr="00E715F1">
              <w:rPr>
                <w:rFonts w:ascii="Times New Roman" w:hAnsi="Times New Roman" w:cs="Times New Roman"/>
              </w:rPr>
              <w:t>Hizmet talep eden kişi ve kuruluşlarla yürütmesi gereken ilişkileri açıklar.</w:t>
            </w:r>
          </w:p>
          <w:p w:rsidR="0014399E" w:rsidRPr="008C32B0" w:rsidRDefault="0014399E" w:rsidP="00086E4B">
            <w:pPr>
              <w:pStyle w:val="Default"/>
              <w:ind w:left="412"/>
              <w:jc w:val="both"/>
              <w:rPr>
                <w:rFonts w:ascii="Times New Roman" w:hAnsi="Times New Roman" w:cs="Times New Roman"/>
                <w:color w:val="auto"/>
              </w:rPr>
            </w:pPr>
            <w:r w:rsidRPr="008C32B0">
              <w:rPr>
                <w:rFonts w:ascii="Times New Roman" w:hAnsi="Times New Roman" w:cs="Times New Roman"/>
                <w:b/>
                <w:color w:val="auto"/>
              </w:rPr>
              <w:t>1.2:</w:t>
            </w:r>
            <w:r w:rsidRPr="008C32B0">
              <w:rPr>
                <w:rFonts w:ascii="Times New Roman" w:hAnsi="Times New Roman" w:cs="Times New Roman"/>
                <w:color w:val="auto"/>
              </w:rPr>
              <w:t xml:space="preserve"> Çeviri iş süreçleri ile ilgili </w:t>
            </w:r>
            <w:r w:rsidR="001D111F" w:rsidRPr="008C32B0">
              <w:rPr>
                <w:rFonts w:ascii="Times New Roman" w:hAnsi="Times New Roman" w:cs="Times New Roman"/>
                <w:color w:val="auto"/>
              </w:rPr>
              <w:t xml:space="preserve">bir </w:t>
            </w:r>
            <w:r w:rsidRPr="008C32B0">
              <w:rPr>
                <w:rFonts w:ascii="Times New Roman" w:hAnsi="Times New Roman" w:cs="Times New Roman"/>
                <w:color w:val="auto"/>
              </w:rPr>
              <w:t>öz değerlendirme uygulamasını</w:t>
            </w:r>
            <w:r w:rsidR="001D111F" w:rsidRPr="008C32B0">
              <w:rPr>
                <w:rFonts w:ascii="Times New Roman" w:hAnsi="Times New Roman" w:cs="Times New Roman"/>
                <w:color w:val="auto"/>
              </w:rPr>
              <w:t>n</w:t>
            </w:r>
            <w:r w:rsidRPr="008C32B0">
              <w:rPr>
                <w:rFonts w:ascii="Times New Roman" w:hAnsi="Times New Roman" w:cs="Times New Roman"/>
                <w:color w:val="auto"/>
              </w:rPr>
              <w:t xml:space="preserve"> </w:t>
            </w:r>
            <w:r w:rsidR="001D111F" w:rsidRPr="008C32B0">
              <w:rPr>
                <w:rFonts w:ascii="Times New Roman" w:hAnsi="Times New Roman" w:cs="Times New Roman"/>
                <w:color w:val="auto"/>
              </w:rPr>
              <w:t xml:space="preserve">nasıl yapılacağını </w:t>
            </w:r>
            <w:r w:rsidRPr="008C32B0">
              <w:rPr>
                <w:rFonts w:ascii="Times New Roman" w:hAnsi="Times New Roman" w:cs="Times New Roman"/>
                <w:color w:val="auto"/>
              </w:rPr>
              <w:t>açıklar.</w:t>
            </w:r>
          </w:p>
          <w:p w:rsidR="00E715F1" w:rsidRDefault="00E715F1" w:rsidP="00C346FD">
            <w:pPr>
              <w:pStyle w:val="AralkYok"/>
              <w:spacing w:after="240"/>
              <w:jc w:val="both"/>
              <w:rPr>
                <w:rFonts w:ascii="Times New Roman" w:hAnsi="Times New Roman" w:cs="Times New Roman"/>
                <w:b/>
                <w:bCs/>
                <w:sz w:val="24"/>
                <w:szCs w:val="24"/>
                <w:u w:val="single"/>
              </w:rPr>
            </w:pPr>
          </w:p>
          <w:p w:rsidR="00C346FD" w:rsidRPr="00E715F1" w:rsidRDefault="00C346FD" w:rsidP="00C346FD">
            <w:pPr>
              <w:pStyle w:val="AralkYok"/>
              <w:spacing w:after="240"/>
              <w:jc w:val="both"/>
              <w:rPr>
                <w:rFonts w:ascii="Times New Roman" w:hAnsi="Times New Roman" w:cs="Times New Roman"/>
                <w:b/>
                <w:bCs/>
                <w:sz w:val="24"/>
                <w:szCs w:val="24"/>
                <w:u w:val="single"/>
              </w:rPr>
            </w:pPr>
            <w:r w:rsidRPr="00E715F1">
              <w:rPr>
                <w:rFonts w:ascii="Times New Roman" w:hAnsi="Times New Roman" w:cs="Times New Roman"/>
                <w:b/>
                <w:bCs/>
                <w:sz w:val="24"/>
                <w:szCs w:val="24"/>
                <w:u w:val="single"/>
              </w:rPr>
              <w:t xml:space="preserve">Öğrenme Çıktısı 2: </w:t>
            </w:r>
            <w:r w:rsidRPr="00E715F1">
              <w:rPr>
                <w:rFonts w:ascii="Times New Roman" w:hAnsi="Times New Roman" w:cs="Times New Roman"/>
                <w:b/>
                <w:sz w:val="24"/>
                <w:szCs w:val="24"/>
                <w:u w:val="single"/>
              </w:rPr>
              <w:t>Mesleki gelişimiyle ilgili yürütmesi gereken faaliyetleri açıklar.</w:t>
            </w:r>
          </w:p>
          <w:p w:rsidR="00086E4B" w:rsidRPr="00E715F1" w:rsidRDefault="00C346FD" w:rsidP="00086E4B">
            <w:pPr>
              <w:pStyle w:val="AralkYok"/>
              <w:jc w:val="both"/>
              <w:rPr>
                <w:rFonts w:ascii="Times New Roman" w:hAnsi="Times New Roman" w:cs="Times New Roman"/>
                <w:b/>
                <w:bCs/>
                <w:sz w:val="24"/>
                <w:szCs w:val="24"/>
              </w:rPr>
            </w:pPr>
            <w:r w:rsidRPr="00E715F1">
              <w:rPr>
                <w:rFonts w:ascii="Times New Roman" w:hAnsi="Times New Roman" w:cs="Times New Roman"/>
                <w:b/>
                <w:bCs/>
                <w:sz w:val="24"/>
                <w:szCs w:val="24"/>
              </w:rPr>
              <w:t>Başarım Ölçütleri</w:t>
            </w:r>
          </w:p>
          <w:p w:rsidR="00C346FD" w:rsidRPr="00E715F1" w:rsidRDefault="00C346FD" w:rsidP="00086E4B">
            <w:pPr>
              <w:pStyle w:val="AralkYok"/>
              <w:ind w:left="412"/>
              <w:jc w:val="both"/>
              <w:rPr>
                <w:rFonts w:ascii="Times New Roman" w:hAnsi="Times New Roman" w:cs="Times New Roman"/>
                <w:b/>
                <w:bCs/>
                <w:sz w:val="24"/>
                <w:szCs w:val="24"/>
              </w:rPr>
            </w:pPr>
            <w:r w:rsidRPr="00E715F1">
              <w:rPr>
                <w:rFonts w:ascii="Times New Roman" w:hAnsi="Times New Roman" w:cs="Times New Roman"/>
                <w:b/>
                <w:bCs/>
                <w:sz w:val="24"/>
                <w:szCs w:val="24"/>
              </w:rPr>
              <w:t>2.1:</w:t>
            </w:r>
            <w:r w:rsidRPr="00E715F1">
              <w:rPr>
                <w:rFonts w:ascii="Times New Roman" w:hAnsi="Times New Roman" w:cs="Times New Roman"/>
                <w:color w:val="000000"/>
                <w:sz w:val="24"/>
                <w:szCs w:val="24"/>
                <w:lang w:eastAsia="tr-TR"/>
              </w:rPr>
              <w:t>Bireysel mesleki gelişimini sağlamak için izleyeceği faaliyetleri açıklar.</w:t>
            </w:r>
          </w:p>
          <w:p w:rsidR="00C346FD" w:rsidRPr="00E715F1" w:rsidRDefault="00C346FD" w:rsidP="00086E4B">
            <w:pPr>
              <w:pStyle w:val="AralkYok"/>
              <w:ind w:left="412"/>
              <w:jc w:val="both"/>
              <w:rPr>
                <w:rFonts w:ascii="Times New Roman" w:hAnsi="Times New Roman" w:cs="Times New Roman"/>
                <w:b/>
                <w:bCs/>
                <w:sz w:val="24"/>
                <w:szCs w:val="24"/>
              </w:rPr>
            </w:pPr>
            <w:r w:rsidRPr="00E715F1">
              <w:rPr>
                <w:rFonts w:ascii="Times New Roman" w:hAnsi="Times New Roman" w:cs="Times New Roman"/>
                <w:b/>
                <w:bCs/>
                <w:sz w:val="24"/>
                <w:szCs w:val="24"/>
              </w:rPr>
              <w:t>2.2:</w:t>
            </w:r>
            <w:r w:rsidRPr="00E715F1">
              <w:rPr>
                <w:rFonts w:ascii="Times New Roman" w:hAnsi="Times New Roman" w:cs="Times New Roman"/>
                <w:color w:val="000000"/>
                <w:sz w:val="24"/>
                <w:szCs w:val="24"/>
                <w:lang w:eastAsia="tr-TR"/>
              </w:rPr>
              <w:t>Meslek içi eğitime katkıda bulunmak için yapacağı çalışmaları açıklar.</w:t>
            </w:r>
          </w:p>
          <w:p w:rsidR="00C346FD" w:rsidRPr="00E715F1" w:rsidRDefault="00C346FD" w:rsidP="00C346FD">
            <w:pPr>
              <w:pStyle w:val="AralkYok"/>
              <w:ind w:left="708"/>
              <w:jc w:val="both"/>
              <w:rPr>
                <w:rFonts w:ascii="Times New Roman" w:hAnsi="Times New Roman" w:cs="Times New Roman"/>
                <w:b/>
                <w:bCs/>
                <w:sz w:val="24"/>
                <w:szCs w:val="24"/>
              </w:rPr>
            </w:pPr>
          </w:p>
        </w:tc>
      </w:tr>
      <w:tr w:rsidR="00C346FD" w:rsidRPr="00CA4DB6" w:rsidTr="001378A7">
        <w:tblPrEx>
          <w:tblLook w:val="00A0"/>
        </w:tblPrEx>
        <w:trPr>
          <w:trHeight w:val="246"/>
          <w:jc w:val="center"/>
        </w:trPr>
        <w:tc>
          <w:tcPr>
            <w:tcW w:w="567" w:type="dxa"/>
            <w:tcBorders>
              <w:right w:val="single" w:sz="4" w:space="0" w:color="auto"/>
            </w:tcBorders>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8</w:t>
            </w:r>
          </w:p>
        </w:tc>
        <w:tc>
          <w:tcPr>
            <w:tcW w:w="9781" w:type="dxa"/>
            <w:gridSpan w:val="3"/>
            <w:tcBorders>
              <w:left w:val="single" w:sz="4" w:space="0" w:color="auto"/>
            </w:tcBorders>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 xml:space="preserve"> ÖLÇME VE DEĞERLENDİRME</w:t>
            </w:r>
          </w:p>
        </w:tc>
      </w:tr>
      <w:tr w:rsidR="00C346FD" w:rsidRPr="00CA4DB6" w:rsidTr="00C346FD">
        <w:tblPrEx>
          <w:tblLook w:val="00A0"/>
        </w:tblPrEx>
        <w:trPr>
          <w:trHeight w:val="397"/>
          <w:jc w:val="center"/>
        </w:trPr>
        <w:tc>
          <w:tcPr>
            <w:tcW w:w="10348" w:type="dxa"/>
            <w:gridSpan w:val="4"/>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color w:val="000000"/>
                <w:sz w:val="24"/>
                <w:szCs w:val="24"/>
                <w:lang w:val="tr-TR"/>
              </w:rPr>
            </w:pPr>
            <w:r w:rsidRPr="00E715F1">
              <w:rPr>
                <w:rFonts w:ascii="Times New Roman" w:hAnsi="Times New Roman" w:cs="Times New Roman"/>
                <w:b/>
                <w:sz w:val="24"/>
                <w:szCs w:val="24"/>
                <w:lang w:val="tr-TR"/>
              </w:rPr>
              <w:t xml:space="preserve"> 8 a) Teorik Sınav</w:t>
            </w:r>
          </w:p>
        </w:tc>
      </w:tr>
      <w:tr w:rsidR="00C346FD" w:rsidRPr="00CA4DB6" w:rsidTr="00733715">
        <w:tblPrEx>
          <w:tblLook w:val="00A0"/>
        </w:tblPrEx>
        <w:trPr>
          <w:trHeight w:val="1488"/>
          <w:jc w:val="center"/>
        </w:trPr>
        <w:tc>
          <w:tcPr>
            <w:tcW w:w="10348" w:type="dxa"/>
            <w:gridSpan w:val="4"/>
            <w:tcMar>
              <w:left w:w="85" w:type="dxa"/>
              <w:right w:w="85" w:type="dxa"/>
            </w:tcMar>
            <w:vAlign w:val="center"/>
          </w:tcPr>
          <w:p w:rsidR="00733715" w:rsidRPr="00E715F1" w:rsidRDefault="00CF61F1" w:rsidP="00CF61F1">
            <w:pPr>
              <w:autoSpaceDE w:val="0"/>
              <w:autoSpaceDN w:val="0"/>
              <w:adjustRightInd w:val="0"/>
              <w:spacing w:after="0" w:line="240" w:lineRule="auto"/>
              <w:jc w:val="both"/>
              <w:rPr>
                <w:rFonts w:ascii="Times New Roman" w:hAnsi="Times New Roman" w:cs="Times New Roman"/>
                <w:sz w:val="24"/>
                <w:szCs w:val="24"/>
                <w:lang w:val="tr-TR" w:eastAsia="tr-TR"/>
              </w:rPr>
            </w:pPr>
            <w:r w:rsidRPr="002C77CC">
              <w:rPr>
                <w:rFonts w:ascii="Times New Roman" w:hAnsi="Times New Roman"/>
                <w:b/>
                <w:lang w:val="tr-TR" w:eastAsia="tr-TR"/>
              </w:rPr>
              <w:t>(T1) Açık uçlu soru tekniği:</w:t>
            </w:r>
            <w:r>
              <w:rPr>
                <w:rFonts w:ascii="Times New Roman" w:hAnsi="Times New Roman"/>
                <w:lang w:val="tr-TR" w:eastAsia="tr-TR"/>
              </w:rPr>
              <w:t xml:space="preserve"> </w:t>
            </w:r>
            <w:r w:rsidR="00733715" w:rsidRPr="00E715F1">
              <w:rPr>
                <w:rFonts w:ascii="Times New Roman" w:hAnsi="Times New Roman" w:cs="Times New Roman"/>
                <w:sz w:val="24"/>
                <w:szCs w:val="24"/>
                <w:lang w:val="tr-TR" w:eastAsia="tr-TR"/>
              </w:rPr>
              <w:t xml:space="preserve">A1 birimine yönelik teorik sınav (T1) Ek A2-2’de yer alan “Bilgiler” kontrol listesine göre gerçekleştirilir. </w:t>
            </w:r>
            <w:r w:rsidRPr="007330CF">
              <w:rPr>
                <w:rFonts w:ascii="Times New Roman" w:hAnsi="Times New Roman" w:cs="Times New Roman"/>
                <w:color w:val="000000"/>
                <w:sz w:val="24"/>
                <w:szCs w:val="24"/>
                <w:lang w:val="tr-TR" w:eastAsia="tr-TR"/>
              </w:rPr>
              <w:t xml:space="preserve">Teorik </w:t>
            </w:r>
            <w:r w:rsidRPr="007330CF">
              <w:rPr>
                <w:rFonts w:ascii="Times New Roman" w:hAnsi="Times New Roman"/>
                <w:color w:val="000000"/>
                <w:sz w:val="24"/>
                <w:szCs w:val="24"/>
                <w:lang w:val="tr-TR" w:eastAsia="tr-TR"/>
              </w:rPr>
              <w:t xml:space="preserve">sınav kapsamında açık uçlu en az 7 soru sorulur. Soru başına sınav süresi 5-7 dakikadır. </w:t>
            </w:r>
            <w:r w:rsidR="0049777D" w:rsidRPr="00E715F1">
              <w:rPr>
                <w:rFonts w:ascii="Times New Roman" w:hAnsi="Times New Roman" w:cs="Times New Roman"/>
                <w:sz w:val="24"/>
                <w:szCs w:val="24"/>
                <w:lang w:val="tr-TR" w:eastAsia="tr-TR"/>
              </w:rPr>
              <w:t>Sınav</w:t>
            </w:r>
            <w:r w:rsidR="00733715" w:rsidRPr="00E715F1">
              <w:rPr>
                <w:rFonts w:ascii="Times New Roman" w:hAnsi="Times New Roman" w:cs="Times New Roman"/>
                <w:sz w:val="24"/>
                <w:szCs w:val="24"/>
                <w:lang w:val="tr-TR" w:eastAsia="tr-TR"/>
              </w:rPr>
              <w:t xml:space="preserve"> soruları, bu birimde teorik sınav ile ölçülmesi öngörülen tüm bilgi ifadelerini (Ek A2-2) ölçmelidir. Ölçme aracında soruların değerleri, zorluk dereceleri bilişsel düzeye göre belirlenir.  Boş bırakılan sorulardan herhangi bir puan indirimi yapılmamalıdır. Bu birimin teorik sınavından yeterlilik almak için aday, asgari % </w:t>
            </w:r>
            <w:r w:rsidR="00E715F1">
              <w:rPr>
                <w:rFonts w:ascii="Times New Roman" w:hAnsi="Times New Roman" w:cs="Times New Roman"/>
                <w:sz w:val="24"/>
                <w:szCs w:val="24"/>
                <w:lang w:val="tr-TR" w:eastAsia="tr-TR"/>
              </w:rPr>
              <w:t xml:space="preserve">80 </w:t>
            </w:r>
            <w:r w:rsidR="00733715" w:rsidRPr="00E715F1">
              <w:rPr>
                <w:rFonts w:ascii="Times New Roman" w:hAnsi="Times New Roman" w:cs="Times New Roman"/>
                <w:sz w:val="24"/>
                <w:szCs w:val="24"/>
                <w:lang w:val="tr-TR" w:eastAsia="tr-TR"/>
              </w:rPr>
              <w:t>başarı göstermelidir.</w:t>
            </w:r>
          </w:p>
        </w:tc>
      </w:tr>
      <w:tr w:rsidR="00C346FD" w:rsidRPr="00CA4DB6" w:rsidTr="00C346FD">
        <w:tblPrEx>
          <w:tblLook w:val="00A0"/>
        </w:tblPrEx>
        <w:trPr>
          <w:trHeight w:val="397"/>
          <w:jc w:val="center"/>
        </w:trPr>
        <w:tc>
          <w:tcPr>
            <w:tcW w:w="10348" w:type="dxa"/>
            <w:gridSpan w:val="4"/>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color w:val="000000"/>
                <w:sz w:val="24"/>
                <w:szCs w:val="24"/>
                <w:lang w:val="tr-TR"/>
              </w:rPr>
            </w:pPr>
            <w:r w:rsidRPr="00E715F1">
              <w:rPr>
                <w:rFonts w:ascii="Times New Roman" w:hAnsi="Times New Roman" w:cs="Times New Roman"/>
                <w:b/>
                <w:sz w:val="24"/>
                <w:szCs w:val="24"/>
                <w:lang w:val="tr-TR"/>
              </w:rPr>
              <w:t xml:space="preserve"> 8 b) Performansa Dayalı Sınav</w:t>
            </w:r>
          </w:p>
        </w:tc>
      </w:tr>
      <w:tr w:rsidR="00C346FD" w:rsidRPr="00CA4DB6" w:rsidTr="00C346FD">
        <w:tblPrEx>
          <w:tblLook w:val="00A0"/>
        </w:tblPrEx>
        <w:trPr>
          <w:trHeight w:val="397"/>
          <w:jc w:val="center"/>
        </w:trPr>
        <w:tc>
          <w:tcPr>
            <w:tcW w:w="10348" w:type="dxa"/>
            <w:gridSpan w:val="4"/>
            <w:tcMar>
              <w:left w:w="85" w:type="dxa"/>
              <w:right w:w="85" w:type="dxa"/>
            </w:tcMar>
            <w:vAlign w:val="center"/>
          </w:tcPr>
          <w:p w:rsidR="00C346FD" w:rsidRPr="00E715F1" w:rsidRDefault="00733715" w:rsidP="00733715">
            <w:pPr>
              <w:spacing w:after="0" w:line="240" w:lineRule="auto"/>
              <w:jc w:val="both"/>
              <w:rPr>
                <w:rFonts w:ascii="Times New Roman" w:hAnsi="Times New Roman" w:cs="Times New Roman"/>
                <w:sz w:val="24"/>
                <w:szCs w:val="24"/>
                <w:lang w:val="tr-TR"/>
              </w:rPr>
            </w:pPr>
            <w:r w:rsidRPr="00E715F1">
              <w:rPr>
                <w:rFonts w:ascii="Times New Roman" w:hAnsi="Times New Roman" w:cs="Times New Roman"/>
                <w:sz w:val="24"/>
                <w:szCs w:val="24"/>
                <w:lang w:val="tr-TR"/>
              </w:rPr>
              <w:t>A2 yeterlilik birimi için performansa dayalı sınav bulunmamaktadır.</w:t>
            </w:r>
          </w:p>
        </w:tc>
      </w:tr>
      <w:tr w:rsidR="00C346FD" w:rsidRPr="00CA4DB6" w:rsidTr="00C346FD">
        <w:tblPrEx>
          <w:tblLook w:val="00A0"/>
        </w:tblPrEx>
        <w:trPr>
          <w:trHeight w:val="397"/>
          <w:jc w:val="center"/>
        </w:trPr>
        <w:tc>
          <w:tcPr>
            <w:tcW w:w="10348" w:type="dxa"/>
            <w:gridSpan w:val="4"/>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color w:val="000000"/>
                <w:sz w:val="24"/>
                <w:szCs w:val="24"/>
                <w:lang w:val="tr-TR"/>
              </w:rPr>
            </w:pPr>
            <w:r w:rsidRPr="00E715F1">
              <w:rPr>
                <w:rFonts w:ascii="Times New Roman" w:hAnsi="Times New Roman" w:cs="Times New Roman"/>
                <w:b/>
                <w:sz w:val="24"/>
                <w:szCs w:val="24"/>
                <w:lang w:val="tr-TR"/>
              </w:rPr>
              <w:t xml:space="preserve"> 8 c) </w:t>
            </w:r>
            <w:r w:rsidRPr="00E715F1">
              <w:rPr>
                <w:rFonts w:ascii="Times New Roman" w:hAnsi="Times New Roman" w:cs="Times New Roman"/>
                <w:b/>
                <w:bCs/>
                <w:sz w:val="24"/>
                <w:szCs w:val="24"/>
                <w:lang w:val="tr-TR"/>
              </w:rPr>
              <w:t>Ölçme ve Değerlendirmeye İlişkin Diğer Koşullar</w:t>
            </w:r>
          </w:p>
        </w:tc>
      </w:tr>
      <w:tr w:rsidR="00C346FD" w:rsidRPr="00CA4DB6" w:rsidTr="00C346FD">
        <w:tblPrEx>
          <w:tblLook w:val="00A0"/>
        </w:tblPrEx>
        <w:trPr>
          <w:trHeight w:val="397"/>
          <w:jc w:val="center"/>
        </w:trPr>
        <w:tc>
          <w:tcPr>
            <w:tcW w:w="10348" w:type="dxa"/>
            <w:gridSpan w:val="4"/>
            <w:shd w:val="clear" w:color="auto" w:fill="FFFFFF"/>
            <w:tcMar>
              <w:left w:w="85" w:type="dxa"/>
              <w:right w:w="85" w:type="dxa"/>
            </w:tcMar>
            <w:vAlign w:val="center"/>
          </w:tcPr>
          <w:p w:rsidR="00733715" w:rsidRPr="00E715F1" w:rsidRDefault="00733715" w:rsidP="00733715">
            <w:pPr>
              <w:pStyle w:val="Default"/>
              <w:jc w:val="both"/>
              <w:rPr>
                <w:rFonts w:ascii="Times New Roman" w:hAnsi="Times New Roman" w:cs="Times New Roman"/>
              </w:rPr>
            </w:pPr>
            <w:r w:rsidRPr="00E715F1">
              <w:rPr>
                <w:rFonts w:ascii="Times New Roman" w:hAnsi="Times New Roman" w:cs="Times New Roman"/>
              </w:rPr>
              <w:t xml:space="preserve">Birim için öngörülen sınavların geçerlilik süresi sınavın başarıldığı tarihten itibaren 1 yıldır. Birimin elde edilebilmesi için başarılan sınav tarihleri arasındaki süre farkı bir yılı geçemez. </w:t>
            </w:r>
          </w:p>
          <w:p w:rsidR="00733715" w:rsidRPr="00E715F1" w:rsidRDefault="00733715" w:rsidP="00733715">
            <w:pPr>
              <w:pStyle w:val="Default"/>
              <w:jc w:val="both"/>
              <w:rPr>
                <w:rFonts w:ascii="Times New Roman" w:hAnsi="Times New Roman" w:cs="Times New Roman"/>
              </w:rPr>
            </w:pPr>
          </w:p>
          <w:p w:rsidR="00733715" w:rsidRPr="00E715F1" w:rsidRDefault="00733715" w:rsidP="00733715">
            <w:pPr>
              <w:spacing w:after="0" w:line="240" w:lineRule="auto"/>
              <w:jc w:val="both"/>
              <w:rPr>
                <w:rFonts w:ascii="Times New Roman" w:hAnsi="Times New Roman" w:cs="Times New Roman"/>
                <w:sz w:val="24"/>
                <w:szCs w:val="24"/>
              </w:rPr>
            </w:pPr>
            <w:r w:rsidRPr="00E715F1">
              <w:rPr>
                <w:rFonts w:ascii="Times New Roman" w:hAnsi="Times New Roman" w:cs="Times New Roman"/>
                <w:sz w:val="24"/>
                <w:szCs w:val="24"/>
              </w:rPr>
              <w:t>Yeterlilik biriminin geçerlilik süresi birimin başarıldığı tarihten itibaren 2 yıldır.</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9</w:t>
            </w:r>
          </w:p>
        </w:tc>
        <w:tc>
          <w:tcPr>
            <w:tcW w:w="5470" w:type="dxa"/>
            <w:gridSpan w:val="2"/>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 xml:space="preserve"> YETERLİLİK BİRİMİNİ GELİŞTİREN</w:t>
            </w:r>
            <w:r w:rsidRPr="00E715F1">
              <w:rPr>
                <w:rFonts w:ascii="Times New Roman" w:hAnsi="Times New Roman" w:cs="Times New Roman"/>
                <w:b/>
                <w:bCs/>
                <w:sz w:val="24"/>
                <w:szCs w:val="24"/>
                <w:lang w:val="tr-TR"/>
              </w:rPr>
              <w:br/>
              <w:t xml:space="preserve"> KURUM/KURULUŞ(LAR)</w:t>
            </w:r>
          </w:p>
        </w:tc>
        <w:tc>
          <w:tcPr>
            <w:tcW w:w="4311" w:type="dxa"/>
            <w:shd w:val="clear" w:color="auto" w:fill="auto"/>
            <w:tcMar>
              <w:left w:w="85" w:type="dxa"/>
              <w:right w:w="85" w:type="dxa"/>
            </w:tcMar>
            <w:vAlign w:val="center"/>
          </w:tcPr>
          <w:p w:rsidR="00C346FD" w:rsidRPr="00E715F1" w:rsidRDefault="00733715" w:rsidP="00C346FD">
            <w:pPr>
              <w:spacing w:after="0" w:line="240" w:lineRule="auto"/>
              <w:rPr>
                <w:rFonts w:ascii="Times New Roman" w:hAnsi="Times New Roman" w:cs="Times New Roman"/>
                <w:bCs/>
                <w:sz w:val="24"/>
                <w:szCs w:val="24"/>
                <w:lang w:val="tr-TR"/>
              </w:rPr>
            </w:pPr>
            <w:r w:rsidRPr="00E715F1">
              <w:rPr>
                <w:rFonts w:ascii="Times New Roman" w:hAnsi="Times New Roman" w:cs="Times New Roman"/>
                <w:bCs/>
                <w:sz w:val="24"/>
                <w:szCs w:val="24"/>
                <w:lang w:val="tr-TR"/>
              </w:rPr>
              <w:t>Mesleki Yeterlilik Kurumu</w:t>
            </w:r>
            <w:r w:rsidR="000C390A">
              <w:rPr>
                <w:rFonts w:ascii="Times New Roman" w:hAnsi="Times New Roman" w:cs="Times New Roman"/>
                <w:bCs/>
                <w:sz w:val="24"/>
                <w:szCs w:val="24"/>
                <w:lang w:val="tr-TR"/>
              </w:rPr>
              <w:t xml:space="preserve"> (Çalışma Grubu)</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10</w:t>
            </w:r>
          </w:p>
        </w:tc>
        <w:tc>
          <w:tcPr>
            <w:tcW w:w="5470" w:type="dxa"/>
            <w:gridSpan w:val="2"/>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 xml:space="preserve"> YETERLİLİK BİRİMİNİ DOĞRULAYAN</w:t>
            </w:r>
            <w:r w:rsidRPr="00E715F1">
              <w:rPr>
                <w:rFonts w:ascii="Times New Roman" w:hAnsi="Times New Roman" w:cs="Times New Roman"/>
                <w:b/>
                <w:bCs/>
                <w:sz w:val="24"/>
                <w:szCs w:val="24"/>
                <w:lang w:val="tr-TR"/>
              </w:rPr>
              <w:br/>
              <w:t xml:space="preserve"> SEKTÖR KOMİTESİ </w:t>
            </w:r>
          </w:p>
        </w:tc>
        <w:tc>
          <w:tcPr>
            <w:tcW w:w="4311" w:type="dxa"/>
            <w:shd w:val="clear" w:color="auto" w:fill="auto"/>
            <w:tcMar>
              <w:left w:w="85" w:type="dxa"/>
              <w:right w:w="85" w:type="dxa"/>
            </w:tcMar>
            <w:vAlign w:val="center"/>
          </w:tcPr>
          <w:p w:rsidR="00C346FD" w:rsidRPr="00E715F1" w:rsidRDefault="00733715" w:rsidP="00C346FD">
            <w:pPr>
              <w:spacing w:after="0" w:line="240" w:lineRule="auto"/>
              <w:rPr>
                <w:rFonts w:ascii="Times New Roman" w:hAnsi="Times New Roman" w:cs="Times New Roman"/>
                <w:bCs/>
                <w:sz w:val="24"/>
                <w:szCs w:val="24"/>
                <w:lang w:val="tr-TR"/>
              </w:rPr>
            </w:pPr>
            <w:r w:rsidRPr="00E715F1">
              <w:rPr>
                <w:rFonts w:ascii="Times New Roman" w:hAnsi="Times New Roman" w:cs="Times New Roman"/>
                <w:bCs/>
                <w:sz w:val="24"/>
                <w:szCs w:val="24"/>
                <w:lang w:val="tr-TR"/>
              </w:rPr>
              <w:t>Medya, İletişim ve Yayıncılık</w:t>
            </w:r>
          </w:p>
        </w:tc>
      </w:tr>
      <w:tr w:rsidR="00C346FD" w:rsidRPr="00CA4DB6" w:rsidTr="00C346FD">
        <w:trPr>
          <w:trHeight w:val="39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C346FD" w:rsidRPr="00E715F1" w:rsidRDefault="00C346FD" w:rsidP="00C346FD">
            <w:pPr>
              <w:spacing w:after="0" w:line="240" w:lineRule="auto"/>
              <w:jc w:val="center"/>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11</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C346FD" w:rsidRPr="00E715F1" w:rsidRDefault="00C346FD" w:rsidP="00C346FD">
            <w:pPr>
              <w:spacing w:after="0" w:line="240" w:lineRule="auto"/>
              <w:rPr>
                <w:rFonts w:ascii="Times New Roman" w:hAnsi="Times New Roman" w:cs="Times New Roman"/>
                <w:b/>
                <w:bCs/>
                <w:sz w:val="24"/>
                <w:szCs w:val="24"/>
                <w:lang w:val="tr-TR"/>
              </w:rPr>
            </w:pPr>
            <w:r w:rsidRPr="00E715F1">
              <w:rPr>
                <w:rFonts w:ascii="Times New Roman" w:hAnsi="Times New Roman" w:cs="Times New Roman"/>
                <w:b/>
                <w:bCs/>
                <w:sz w:val="24"/>
                <w:szCs w:val="24"/>
                <w:lang w:val="tr-TR"/>
              </w:rPr>
              <w:t xml:space="preserve"> MYK YÖNETİM KURULU ONAY TARİHİ ve</w:t>
            </w:r>
            <w:r w:rsidRPr="00E715F1">
              <w:rPr>
                <w:rFonts w:ascii="Times New Roman" w:hAnsi="Times New Roman" w:cs="Times New Roman"/>
                <w:b/>
                <w:bCs/>
                <w:sz w:val="24"/>
                <w:szCs w:val="24"/>
                <w:lang w:val="tr-TR"/>
              </w:rPr>
              <w:br/>
              <w:t xml:space="preserve"> SAYISI</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C346FD" w:rsidRPr="00E715F1" w:rsidRDefault="00C346FD" w:rsidP="00C346FD">
            <w:pPr>
              <w:spacing w:after="0" w:line="240" w:lineRule="auto"/>
              <w:jc w:val="both"/>
              <w:rPr>
                <w:rFonts w:ascii="Times New Roman" w:hAnsi="Times New Roman" w:cs="Times New Roman"/>
                <w:color w:val="000000"/>
                <w:sz w:val="24"/>
                <w:szCs w:val="24"/>
                <w:lang w:val="tr-TR"/>
              </w:rPr>
            </w:pPr>
          </w:p>
        </w:tc>
      </w:tr>
    </w:tbl>
    <w:p w:rsidR="00C346FD" w:rsidRPr="00A4517C" w:rsidRDefault="00C346FD" w:rsidP="00C346FD">
      <w:pPr>
        <w:autoSpaceDE w:val="0"/>
        <w:autoSpaceDN w:val="0"/>
        <w:adjustRightInd w:val="0"/>
        <w:spacing w:after="0" w:line="360" w:lineRule="auto"/>
        <w:contextualSpacing/>
        <w:jc w:val="both"/>
        <w:rPr>
          <w:rFonts w:ascii="Times New Roman" w:hAnsi="Times New Roman"/>
          <w:color w:val="000000"/>
          <w:sz w:val="24"/>
          <w:szCs w:val="24"/>
          <w:lang w:val="tr-TR"/>
        </w:rPr>
      </w:pPr>
    </w:p>
    <w:p w:rsidR="00C346FD" w:rsidRPr="00A4517C" w:rsidRDefault="00C346FD" w:rsidP="00C346FD">
      <w:pPr>
        <w:spacing w:after="0" w:line="240" w:lineRule="auto"/>
        <w:jc w:val="center"/>
        <w:rPr>
          <w:rFonts w:ascii="Times New Roman" w:hAnsi="Times New Roman"/>
          <w:b/>
          <w:bCs/>
          <w:color w:val="000000"/>
          <w:sz w:val="24"/>
          <w:szCs w:val="24"/>
          <w:lang w:val="tr-TR" w:eastAsia="tr-TR"/>
        </w:rPr>
      </w:pPr>
      <w:r w:rsidRPr="00A4517C">
        <w:rPr>
          <w:rFonts w:ascii="Times New Roman" w:hAnsi="Times New Roman"/>
          <w:b/>
          <w:bCs/>
          <w:color w:val="000000"/>
          <w:sz w:val="24"/>
          <w:szCs w:val="24"/>
          <w:lang w:val="tr-TR" w:eastAsia="tr-TR"/>
        </w:rPr>
        <w:t>EKLER</w:t>
      </w:r>
    </w:p>
    <w:p w:rsidR="00C346FD" w:rsidRPr="00A4517C" w:rsidRDefault="00C346FD" w:rsidP="00C346FD">
      <w:pPr>
        <w:autoSpaceDE w:val="0"/>
        <w:autoSpaceDN w:val="0"/>
        <w:adjustRightInd w:val="0"/>
        <w:spacing w:after="0" w:line="240" w:lineRule="auto"/>
        <w:jc w:val="center"/>
        <w:rPr>
          <w:rFonts w:ascii="Times New Roman" w:hAnsi="Times New Roman"/>
          <w:bCs/>
          <w:color w:val="000000"/>
          <w:sz w:val="24"/>
          <w:szCs w:val="24"/>
          <w:lang w:val="tr-TR"/>
        </w:rPr>
      </w:pPr>
    </w:p>
    <w:p w:rsidR="00C346FD" w:rsidRDefault="00C346FD" w:rsidP="00C346FD">
      <w:pPr>
        <w:autoSpaceDE w:val="0"/>
        <w:autoSpaceDN w:val="0"/>
        <w:adjustRightInd w:val="0"/>
        <w:spacing w:after="0" w:line="240" w:lineRule="auto"/>
        <w:jc w:val="both"/>
        <w:rPr>
          <w:rFonts w:ascii="Times New Roman" w:hAnsi="Times New Roman"/>
          <w:bCs/>
          <w:sz w:val="24"/>
          <w:szCs w:val="24"/>
          <w:lang w:val="tr-TR"/>
        </w:rPr>
      </w:pPr>
      <w:r w:rsidRPr="00A4517C">
        <w:rPr>
          <w:rFonts w:ascii="Times New Roman" w:hAnsi="Times New Roman"/>
          <w:b/>
          <w:bCs/>
          <w:color w:val="000000"/>
          <w:sz w:val="24"/>
          <w:szCs w:val="24"/>
          <w:lang w:val="tr-TR"/>
        </w:rPr>
        <w:t>EK [</w:t>
      </w:r>
      <w:r>
        <w:rPr>
          <w:rFonts w:ascii="Times New Roman" w:hAnsi="Times New Roman" w:cs="Times New Roman"/>
          <w:b/>
        </w:rPr>
        <w:t>Yeterlilik Birimi Kodu</w:t>
      </w:r>
      <w:r w:rsidRPr="00A4517C">
        <w:rPr>
          <w:rFonts w:ascii="Times New Roman" w:hAnsi="Times New Roman"/>
          <w:b/>
          <w:bCs/>
          <w:color w:val="000000"/>
          <w:sz w:val="24"/>
          <w:szCs w:val="24"/>
          <w:lang w:val="tr-TR"/>
        </w:rPr>
        <w:t>]-1:</w:t>
      </w:r>
      <w:r w:rsidRPr="00A4517C">
        <w:rPr>
          <w:rFonts w:ascii="Times New Roman" w:hAnsi="Times New Roman"/>
          <w:bCs/>
          <w:color w:val="000000"/>
          <w:sz w:val="24"/>
          <w:szCs w:val="24"/>
          <w:lang w:val="tr-TR"/>
        </w:rPr>
        <w:t xml:space="preserve"> </w:t>
      </w:r>
      <w:r w:rsidRPr="00A4517C">
        <w:rPr>
          <w:rFonts w:ascii="Times New Roman" w:hAnsi="Times New Roman"/>
          <w:bCs/>
          <w:sz w:val="24"/>
          <w:szCs w:val="24"/>
          <w:lang w:val="tr-TR"/>
        </w:rPr>
        <w:t>Yeterlilik Biriminin Kazandırılması için Tavsiye Edilen Eğitime İlişkin Bilgiler</w:t>
      </w:r>
    </w:p>
    <w:p w:rsidR="00733715" w:rsidRDefault="00733715" w:rsidP="00C346FD">
      <w:pPr>
        <w:autoSpaceDE w:val="0"/>
        <w:autoSpaceDN w:val="0"/>
        <w:adjustRightInd w:val="0"/>
        <w:spacing w:after="0" w:line="240" w:lineRule="auto"/>
        <w:jc w:val="both"/>
        <w:rPr>
          <w:rFonts w:ascii="Times New Roman" w:hAnsi="Times New Roman"/>
          <w:bCs/>
          <w:sz w:val="24"/>
          <w:szCs w:val="24"/>
          <w:lang w:val="tr-TR"/>
        </w:rPr>
      </w:pPr>
    </w:p>
    <w:p w:rsidR="0049777D" w:rsidRPr="0049777D" w:rsidRDefault="006C2CBC" w:rsidP="0049777D">
      <w:pPr>
        <w:spacing w:after="0"/>
        <w:jc w:val="both"/>
        <w:rPr>
          <w:rFonts w:ascii="Times New Roman" w:hAnsi="Times New Roman"/>
          <w:bCs/>
          <w:sz w:val="24"/>
          <w:szCs w:val="24"/>
          <w:lang w:val="tr-TR"/>
        </w:rPr>
      </w:pPr>
      <w:r>
        <w:rPr>
          <w:rFonts w:ascii="Times New Roman" w:hAnsi="Times New Roman"/>
          <w:bCs/>
          <w:sz w:val="24"/>
          <w:szCs w:val="24"/>
          <w:lang w:val="tr-TR"/>
        </w:rPr>
        <w:t>Çeviri</w:t>
      </w:r>
      <w:r w:rsidR="0049777D" w:rsidRPr="0049777D">
        <w:rPr>
          <w:rFonts w:ascii="Times New Roman" w:hAnsi="Times New Roman"/>
          <w:bCs/>
          <w:sz w:val="24"/>
          <w:szCs w:val="24"/>
          <w:lang w:val="tr-TR"/>
        </w:rPr>
        <w:t xml:space="preserve"> hizmetinde kalite, izleme ve değerlendirme</w:t>
      </w:r>
    </w:p>
    <w:p w:rsidR="00C346FD" w:rsidRDefault="006C2CBC" w:rsidP="0049777D">
      <w:pPr>
        <w:spacing w:after="0" w:line="360" w:lineRule="auto"/>
        <w:jc w:val="both"/>
        <w:rPr>
          <w:rFonts w:ascii="Times New Roman" w:hAnsi="Times New Roman"/>
          <w:bCs/>
          <w:sz w:val="24"/>
          <w:szCs w:val="24"/>
          <w:lang w:val="tr-TR"/>
        </w:rPr>
      </w:pPr>
      <w:r>
        <w:rPr>
          <w:rFonts w:ascii="Times New Roman" w:hAnsi="Times New Roman"/>
          <w:bCs/>
          <w:sz w:val="24"/>
          <w:szCs w:val="24"/>
          <w:lang w:val="tr-TR"/>
        </w:rPr>
        <w:t>M</w:t>
      </w:r>
      <w:r w:rsidR="0049777D" w:rsidRPr="0049777D">
        <w:rPr>
          <w:rFonts w:ascii="Times New Roman" w:hAnsi="Times New Roman"/>
          <w:bCs/>
          <w:sz w:val="24"/>
          <w:szCs w:val="24"/>
          <w:lang w:val="tr-TR"/>
        </w:rPr>
        <w:t>esleki gelişim uygulamaları</w:t>
      </w:r>
    </w:p>
    <w:p w:rsidR="0049777D" w:rsidRPr="00A4517C" w:rsidRDefault="0049777D" w:rsidP="0049777D">
      <w:pPr>
        <w:spacing w:after="0" w:line="360" w:lineRule="auto"/>
        <w:jc w:val="both"/>
        <w:rPr>
          <w:rFonts w:ascii="Times New Roman" w:hAnsi="Times New Roman"/>
          <w:color w:val="000000"/>
          <w:lang w:val="tr-TR"/>
        </w:rPr>
      </w:pPr>
    </w:p>
    <w:p w:rsidR="00C346FD" w:rsidRPr="00840975" w:rsidRDefault="00C346FD" w:rsidP="00C346FD">
      <w:pPr>
        <w:jc w:val="both"/>
        <w:rPr>
          <w:rFonts w:ascii="Times New Roman" w:hAnsi="Times New Roman" w:cs="Times New Roman"/>
        </w:rPr>
      </w:pPr>
      <w:r w:rsidRPr="00840975">
        <w:rPr>
          <w:rFonts w:ascii="Times New Roman" w:hAnsi="Times New Roman" w:cs="Times New Roman"/>
          <w:b/>
        </w:rPr>
        <w:t xml:space="preserve">EK </w:t>
      </w:r>
      <w:r>
        <w:rPr>
          <w:rFonts w:ascii="Times New Roman" w:hAnsi="Times New Roman" w:cs="Times New Roman"/>
          <w:b/>
        </w:rPr>
        <w:t xml:space="preserve">[Yeterlilik Birimi Kodu]-2: </w:t>
      </w:r>
      <w:r w:rsidRPr="00840975">
        <w:rPr>
          <w:rFonts w:ascii="Times New Roman" w:hAnsi="Times New Roman" w:cs="Times New Roman"/>
        </w:rPr>
        <w:t>Yeterlilik Biriminin Ölçme ve Değerlendirmesinde Kullanılacak Kontrol Listesi</w:t>
      </w:r>
    </w:p>
    <w:p w:rsidR="00C346FD" w:rsidRPr="00840975" w:rsidRDefault="00C346FD" w:rsidP="00C346FD">
      <w:pPr>
        <w:rPr>
          <w:rFonts w:ascii="Times New Roman" w:hAnsi="Times New Roman" w:cs="Times New Roman"/>
          <w:b/>
        </w:rPr>
      </w:pPr>
      <w:r w:rsidRPr="00840975">
        <w:rPr>
          <w:rFonts w:ascii="Times New Roman" w:hAnsi="Times New Roman" w:cs="Times New Roman"/>
          <w:b/>
        </w:rPr>
        <w:t>a) BİLGİLER</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7"/>
        <w:gridCol w:w="4961"/>
        <w:gridCol w:w="709"/>
        <w:gridCol w:w="1559"/>
        <w:gridCol w:w="1418"/>
      </w:tblGrid>
      <w:tr w:rsidR="00C346FD" w:rsidRPr="00191399" w:rsidTr="001378A7">
        <w:trPr>
          <w:trHeight w:val="1054"/>
        </w:trPr>
        <w:tc>
          <w:tcPr>
            <w:tcW w:w="737" w:type="dxa"/>
            <w:shd w:val="clear" w:color="auto" w:fill="B8CCE4"/>
            <w:vAlign w:val="center"/>
          </w:tcPr>
          <w:p w:rsidR="00C346FD" w:rsidRPr="00B01DE0" w:rsidRDefault="00C346FD" w:rsidP="00B01DE0">
            <w:pPr>
              <w:pStyle w:val="AralkYok"/>
              <w:rPr>
                <w:rFonts w:ascii="Times New Roman" w:hAnsi="Times New Roman" w:cs="Times New Roman"/>
                <w:sz w:val="20"/>
                <w:szCs w:val="20"/>
              </w:rPr>
            </w:pPr>
          </w:p>
          <w:p w:rsidR="00C346FD" w:rsidRPr="00B01DE0" w:rsidRDefault="00C346FD" w:rsidP="00B01DE0">
            <w:pPr>
              <w:pStyle w:val="AralkYok"/>
              <w:rPr>
                <w:rFonts w:ascii="Times New Roman" w:hAnsi="Times New Roman" w:cs="Times New Roman"/>
                <w:sz w:val="20"/>
                <w:szCs w:val="20"/>
              </w:rPr>
            </w:pPr>
            <w:r w:rsidRPr="00B01DE0">
              <w:rPr>
                <w:rFonts w:ascii="Times New Roman" w:hAnsi="Times New Roman" w:cs="Times New Roman"/>
                <w:sz w:val="20"/>
                <w:szCs w:val="20"/>
              </w:rPr>
              <w:t>No</w:t>
            </w:r>
          </w:p>
        </w:tc>
        <w:tc>
          <w:tcPr>
            <w:tcW w:w="4961" w:type="dxa"/>
            <w:shd w:val="clear" w:color="auto" w:fill="B8CCE4"/>
            <w:vAlign w:val="center"/>
          </w:tcPr>
          <w:p w:rsidR="00C346FD" w:rsidRPr="00B01DE0" w:rsidRDefault="00C346FD" w:rsidP="00B01DE0">
            <w:pPr>
              <w:pStyle w:val="AralkYok"/>
              <w:rPr>
                <w:rFonts w:ascii="Times New Roman" w:hAnsi="Times New Roman" w:cs="Times New Roman"/>
                <w:bCs/>
                <w:sz w:val="20"/>
                <w:szCs w:val="20"/>
                <w:lang w:eastAsia="tr-TR"/>
              </w:rPr>
            </w:pPr>
          </w:p>
          <w:p w:rsidR="00C346FD" w:rsidRPr="00B01DE0" w:rsidRDefault="00C346FD" w:rsidP="00B01DE0">
            <w:pPr>
              <w:pStyle w:val="AralkYok"/>
              <w:rPr>
                <w:rFonts w:ascii="Times New Roman" w:hAnsi="Times New Roman" w:cs="Times New Roman"/>
                <w:bCs/>
                <w:sz w:val="20"/>
                <w:szCs w:val="20"/>
                <w:lang w:eastAsia="tr-TR"/>
              </w:rPr>
            </w:pPr>
            <w:r w:rsidRPr="00B01DE0">
              <w:rPr>
                <w:rFonts w:ascii="Times New Roman" w:hAnsi="Times New Roman" w:cs="Times New Roman"/>
                <w:bCs/>
                <w:sz w:val="20"/>
                <w:szCs w:val="20"/>
                <w:lang w:eastAsia="tr-TR"/>
              </w:rPr>
              <w:t>Bilgi İfadesi</w:t>
            </w:r>
          </w:p>
        </w:tc>
        <w:tc>
          <w:tcPr>
            <w:tcW w:w="709" w:type="dxa"/>
            <w:shd w:val="clear" w:color="auto" w:fill="B8CCE4"/>
            <w:vAlign w:val="center"/>
          </w:tcPr>
          <w:p w:rsidR="00C346FD" w:rsidRPr="00B01DE0" w:rsidRDefault="00C346FD" w:rsidP="00B01DE0">
            <w:pPr>
              <w:pStyle w:val="AralkYok"/>
              <w:rPr>
                <w:rFonts w:ascii="Times New Roman" w:hAnsi="Times New Roman" w:cs="Times New Roman"/>
                <w:sz w:val="20"/>
                <w:szCs w:val="20"/>
              </w:rPr>
            </w:pPr>
            <w:r w:rsidRPr="00B01DE0">
              <w:rPr>
                <w:rFonts w:ascii="Times New Roman" w:hAnsi="Times New Roman" w:cs="Times New Roman"/>
                <w:sz w:val="20"/>
                <w:szCs w:val="20"/>
              </w:rPr>
              <w:t>UMS İlgili</w:t>
            </w:r>
          </w:p>
          <w:p w:rsidR="00C346FD" w:rsidRPr="00B01DE0" w:rsidRDefault="00C346FD" w:rsidP="00B01DE0">
            <w:pPr>
              <w:pStyle w:val="AralkYok"/>
              <w:rPr>
                <w:rFonts w:ascii="Times New Roman" w:hAnsi="Times New Roman" w:cs="Times New Roman"/>
                <w:sz w:val="20"/>
                <w:szCs w:val="20"/>
              </w:rPr>
            </w:pPr>
            <w:r w:rsidRPr="00B01DE0">
              <w:rPr>
                <w:rFonts w:ascii="Times New Roman" w:hAnsi="Times New Roman" w:cs="Times New Roman"/>
                <w:sz w:val="20"/>
                <w:szCs w:val="20"/>
              </w:rPr>
              <w:t>Bölüm</w:t>
            </w:r>
          </w:p>
        </w:tc>
        <w:tc>
          <w:tcPr>
            <w:tcW w:w="1559" w:type="dxa"/>
            <w:shd w:val="clear" w:color="auto" w:fill="B8CCE4"/>
            <w:vAlign w:val="center"/>
          </w:tcPr>
          <w:p w:rsidR="00C346FD" w:rsidRPr="00B01DE0" w:rsidRDefault="00C346FD" w:rsidP="00B01DE0">
            <w:pPr>
              <w:pStyle w:val="AralkYok"/>
              <w:rPr>
                <w:rFonts w:ascii="Times New Roman" w:hAnsi="Times New Roman" w:cs="Times New Roman"/>
                <w:sz w:val="20"/>
                <w:szCs w:val="20"/>
              </w:rPr>
            </w:pPr>
            <w:r w:rsidRPr="00B01DE0">
              <w:rPr>
                <w:rFonts w:ascii="Times New Roman" w:hAnsi="Times New Roman" w:cs="Times New Roman"/>
                <w:sz w:val="20"/>
                <w:szCs w:val="20"/>
              </w:rPr>
              <w:t xml:space="preserve">Yeterlilik Birimi </w:t>
            </w:r>
          </w:p>
          <w:p w:rsidR="00C346FD" w:rsidRPr="00B01DE0" w:rsidRDefault="00C346FD" w:rsidP="00B01DE0">
            <w:pPr>
              <w:pStyle w:val="AralkYok"/>
              <w:rPr>
                <w:rFonts w:ascii="Times New Roman" w:hAnsi="Times New Roman" w:cs="Times New Roman"/>
                <w:sz w:val="20"/>
                <w:szCs w:val="20"/>
              </w:rPr>
            </w:pPr>
            <w:r w:rsidRPr="00B01DE0">
              <w:rPr>
                <w:rFonts w:ascii="Times New Roman" w:hAnsi="Times New Roman" w:cs="Times New Roman"/>
                <w:sz w:val="20"/>
                <w:szCs w:val="20"/>
              </w:rPr>
              <w:t>Başarım Ölçütü</w:t>
            </w:r>
          </w:p>
        </w:tc>
        <w:tc>
          <w:tcPr>
            <w:tcW w:w="1418" w:type="dxa"/>
            <w:shd w:val="clear" w:color="auto" w:fill="B8CCE4"/>
            <w:vAlign w:val="center"/>
          </w:tcPr>
          <w:p w:rsidR="00C346FD" w:rsidRPr="00B01DE0" w:rsidRDefault="00C346FD" w:rsidP="00B01DE0">
            <w:pPr>
              <w:pStyle w:val="AralkYok"/>
              <w:rPr>
                <w:rFonts w:ascii="Times New Roman" w:hAnsi="Times New Roman" w:cs="Times New Roman"/>
                <w:sz w:val="20"/>
                <w:szCs w:val="20"/>
              </w:rPr>
            </w:pPr>
            <w:r w:rsidRPr="00B01DE0">
              <w:rPr>
                <w:rFonts w:ascii="Times New Roman" w:hAnsi="Times New Roman" w:cs="Times New Roman"/>
                <w:sz w:val="20"/>
                <w:szCs w:val="20"/>
              </w:rPr>
              <w:t>Değerlendirme</w:t>
            </w:r>
          </w:p>
          <w:p w:rsidR="00C346FD" w:rsidRPr="00B01DE0" w:rsidRDefault="00C346FD" w:rsidP="00B01DE0">
            <w:pPr>
              <w:pStyle w:val="AralkYok"/>
              <w:rPr>
                <w:rFonts w:ascii="Times New Roman" w:hAnsi="Times New Roman" w:cs="Times New Roman"/>
                <w:sz w:val="20"/>
                <w:szCs w:val="20"/>
              </w:rPr>
            </w:pPr>
            <w:r w:rsidRPr="00B01DE0">
              <w:rPr>
                <w:rFonts w:ascii="Times New Roman" w:hAnsi="Times New Roman" w:cs="Times New Roman"/>
                <w:sz w:val="20"/>
                <w:szCs w:val="20"/>
              </w:rPr>
              <w:t xml:space="preserve"> Aracı</w:t>
            </w:r>
          </w:p>
        </w:tc>
      </w:tr>
      <w:tr w:rsidR="00C346FD" w:rsidRPr="00191399" w:rsidTr="00081537">
        <w:trPr>
          <w:trHeight w:val="875"/>
        </w:trPr>
        <w:tc>
          <w:tcPr>
            <w:tcW w:w="737" w:type="dxa"/>
            <w:vAlign w:val="center"/>
          </w:tcPr>
          <w:p w:rsidR="00C346FD" w:rsidRPr="001378A7" w:rsidRDefault="00C346FD" w:rsidP="001378A7">
            <w:pPr>
              <w:pStyle w:val="AralkYok"/>
              <w:rPr>
                <w:rFonts w:ascii="Times New Roman" w:hAnsi="Times New Roman" w:cs="Times New Roman"/>
              </w:rPr>
            </w:pPr>
            <w:r w:rsidRPr="001378A7">
              <w:rPr>
                <w:rFonts w:ascii="Times New Roman" w:hAnsi="Times New Roman" w:cs="Times New Roman"/>
              </w:rPr>
              <w:t>BG.1</w:t>
            </w:r>
          </w:p>
        </w:tc>
        <w:tc>
          <w:tcPr>
            <w:tcW w:w="4961" w:type="dxa"/>
            <w:vAlign w:val="center"/>
          </w:tcPr>
          <w:p w:rsidR="00C346FD" w:rsidRPr="001378A7" w:rsidRDefault="00C346FD" w:rsidP="001378A7">
            <w:pPr>
              <w:pStyle w:val="AralkYok"/>
              <w:rPr>
                <w:rFonts w:ascii="Times New Roman" w:hAnsi="Times New Roman" w:cs="Times New Roman"/>
                <w:lang w:val="en-US"/>
              </w:rPr>
            </w:pPr>
            <w:r w:rsidRPr="001378A7">
              <w:rPr>
                <w:rFonts w:ascii="Times New Roman" w:hAnsi="Times New Roman" w:cs="Times New Roman"/>
                <w:lang w:val="en-US"/>
              </w:rPr>
              <w:t>Hizmet talep eden kişi ve kuruluşlarla, hizmet öncesi, hizmet süreci ve sonrası aşamaları içerecek şekilde ilişki sürecini nasıl yöneteceğini açıklar.</w:t>
            </w:r>
          </w:p>
        </w:tc>
        <w:tc>
          <w:tcPr>
            <w:tcW w:w="709" w:type="dxa"/>
            <w:vAlign w:val="center"/>
          </w:tcPr>
          <w:p w:rsidR="00C346FD" w:rsidRPr="001378A7" w:rsidRDefault="00C346FD" w:rsidP="001378A7">
            <w:pPr>
              <w:pStyle w:val="AralkYok"/>
              <w:rPr>
                <w:rFonts w:ascii="Times New Roman" w:hAnsi="Times New Roman" w:cs="Times New Roman"/>
              </w:rPr>
            </w:pPr>
            <w:r w:rsidRPr="001378A7">
              <w:rPr>
                <w:rFonts w:ascii="Times New Roman" w:hAnsi="Times New Roman" w:cs="Times New Roman"/>
              </w:rPr>
              <w:t>F.1.2, F.1.3</w:t>
            </w:r>
          </w:p>
        </w:tc>
        <w:tc>
          <w:tcPr>
            <w:tcW w:w="1559" w:type="dxa"/>
            <w:vAlign w:val="center"/>
          </w:tcPr>
          <w:p w:rsidR="00C346FD" w:rsidRPr="001378A7" w:rsidRDefault="00C346FD" w:rsidP="001378A7">
            <w:pPr>
              <w:pStyle w:val="AralkYok"/>
              <w:jc w:val="center"/>
              <w:rPr>
                <w:rFonts w:ascii="Times New Roman" w:hAnsi="Times New Roman" w:cs="Times New Roman"/>
              </w:rPr>
            </w:pPr>
            <w:r w:rsidRPr="001378A7">
              <w:rPr>
                <w:rFonts w:ascii="Times New Roman" w:hAnsi="Times New Roman" w:cs="Times New Roman"/>
              </w:rPr>
              <w:t>1.1</w:t>
            </w:r>
          </w:p>
        </w:tc>
        <w:tc>
          <w:tcPr>
            <w:tcW w:w="1418" w:type="dxa"/>
            <w:vAlign w:val="center"/>
          </w:tcPr>
          <w:p w:rsidR="00C346FD" w:rsidRPr="001378A7" w:rsidRDefault="005F7F1B" w:rsidP="001378A7">
            <w:pPr>
              <w:pStyle w:val="AralkYok"/>
              <w:jc w:val="center"/>
              <w:rPr>
                <w:rFonts w:ascii="Times New Roman" w:hAnsi="Times New Roman" w:cs="Times New Roman"/>
              </w:rPr>
            </w:pPr>
            <w:r w:rsidRPr="001378A7">
              <w:rPr>
                <w:rFonts w:ascii="Times New Roman" w:hAnsi="Times New Roman" w:cs="Times New Roman"/>
              </w:rPr>
              <w:t>T1</w:t>
            </w:r>
          </w:p>
        </w:tc>
      </w:tr>
      <w:tr w:rsidR="00C346FD" w:rsidRPr="00191399" w:rsidTr="001378A7">
        <w:trPr>
          <w:trHeight w:val="679"/>
        </w:trPr>
        <w:tc>
          <w:tcPr>
            <w:tcW w:w="737" w:type="dxa"/>
            <w:vAlign w:val="center"/>
          </w:tcPr>
          <w:p w:rsidR="00C346FD" w:rsidRPr="001378A7" w:rsidRDefault="00C346FD" w:rsidP="001378A7">
            <w:pPr>
              <w:pStyle w:val="AralkYok"/>
              <w:rPr>
                <w:rFonts w:ascii="Times New Roman" w:hAnsi="Times New Roman" w:cs="Times New Roman"/>
              </w:rPr>
            </w:pPr>
            <w:r w:rsidRPr="001378A7">
              <w:rPr>
                <w:rFonts w:ascii="Times New Roman" w:hAnsi="Times New Roman" w:cs="Times New Roman"/>
              </w:rPr>
              <w:t>BG.2</w:t>
            </w:r>
          </w:p>
        </w:tc>
        <w:tc>
          <w:tcPr>
            <w:tcW w:w="4961" w:type="dxa"/>
            <w:vAlign w:val="center"/>
          </w:tcPr>
          <w:p w:rsidR="00C346FD" w:rsidRPr="001378A7" w:rsidRDefault="00C346FD" w:rsidP="001378A7">
            <w:pPr>
              <w:pStyle w:val="AralkYok"/>
              <w:rPr>
                <w:rFonts w:ascii="Times New Roman" w:hAnsi="Times New Roman" w:cs="Times New Roman"/>
              </w:rPr>
            </w:pPr>
            <w:r w:rsidRPr="001378A7">
              <w:rPr>
                <w:rFonts w:ascii="Times New Roman" w:hAnsi="Times New Roman" w:cs="Times New Roman"/>
              </w:rPr>
              <w:t>Hizmet talep edenin geri bildiriminde değerlendireceği konuları açıklar.</w:t>
            </w:r>
          </w:p>
        </w:tc>
        <w:tc>
          <w:tcPr>
            <w:tcW w:w="709" w:type="dxa"/>
            <w:vAlign w:val="center"/>
          </w:tcPr>
          <w:p w:rsidR="00C346FD" w:rsidRPr="001378A7" w:rsidRDefault="00C346FD" w:rsidP="001378A7">
            <w:pPr>
              <w:pStyle w:val="AralkYok"/>
              <w:rPr>
                <w:rFonts w:ascii="Times New Roman" w:hAnsi="Times New Roman" w:cs="Times New Roman"/>
              </w:rPr>
            </w:pPr>
            <w:r w:rsidRPr="001378A7">
              <w:rPr>
                <w:rFonts w:ascii="Times New Roman" w:hAnsi="Times New Roman" w:cs="Times New Roman"/>
              </w:rPr>
              <w:t>F.1.4</w:t>
            </w:r>
          </w:p>
        </w:tc>
        <w:tc>
          <w:tcPr>
            <w:tcW w:w="1559" w:type="dxa"/>
            <w:vAlign w:val="center"/>
          </w:tcPr>
          <w:p w:rsidR="00C346FD" w:rsidRPr="001378A7" w:rsidRDefault="00C346FD" w:rsidP="001378A7">
            <w:pPr>
              <w:pStyle w:val="AralkYok"/>
              <w:jc w:val="center"/>
              <w:rPr>
                <w:rFonts w:ascii="Times New Roman" w:hAnsi="Times New Roman" w:cs="Times New Roman"/>
              </w:rPr>
            </w:pPr>
            <w:r w:rsidRPr="001378A7">
              <w:rPr>
                <w:rFonts w:ascii="Times New Roman" w:hAnsi="Times New Roman" w:cs="Times New Roman"/>
              </w:rPr>
              <w:t>1.1</w:t>
            </w:r>
          </w:p>
        </w:tc>
        <w:tc>
          <w:tcPr>
            <w:tcW w:w="1418" w:type="dxa"/>
            <w:vAlign w:val="center"/>
          </w:tcPr>
          <w:p w:rsidR="00C346FD" w:rsidRPr="001378A7" w:rsidRDefault="005F7F1B" w:rsidP="001378A7">
            <w:pPr>
              <w:pStyle w:val="AralkYok"/>
              <w:jc w:val="center"/>
              <w:rPr>
                <w:rFonts w:ascii="Times New Roman" w:hAnsi="Times New Roman" w:cs="Times New Roman"/>
              </w:rPr>
            </w:pPr>
            <w:r w:rsidRPr="001378A7">
              <w:rPr>
                <w:rFonts w:ascii="Times New Roman" w:hAnsi="Times New Roman" w:cs="Times New Roman"/>
              </w:rPr>
              <w:t>T1</w:t>
            </w:r>
          </w:p>
        </w:tc>
      </w:tr>
      <w:tr w:rsidR="00C346FD" w:rsidRPr="00191399" w:rsidTr="001378A7">
        <w:trPr>
          <w:trHeight w:val="845"/>
        </w:trPr>
        <w:tc>
          <w:tcPr>
            <w:tcW w:w="737" w:type="dxa"/>
            <w:vAlign w:val="center"/>
          </w:tcPr>
          <w:p w:rsidR="00C346FD" w:rsidRPr="001378A7" w:rsidRDefault="005F7F1B" w:rsidP="001378A7">
            <w:pPr>
              <w:pStyle w:val="AralkYok"/>
              <w:rPr>
                <w:rFonts w:ascii="Times New Roman" w:hAnsi="Times New Roman" w:cs="Times New Roman"/>
              </w:rPr>
            </w:pPr>
            <w:r w:rsidRPr="001378A7">
              <w:rPr>
                <w:rFonts w:ascii="Times New Roman" w:hAnsi="Times New Roman" w:cs="Times New Roman"/>
              </w:rPr>
              <w:t>BG.3</w:t>
            </w:r>
          </w:p>
        </w:tc>
        <w:tc>
          <w:tcPr>
            <w:tcW w:w="4961" w:type="dxa"/>
            <w:vAlign w:val="center"/>
          </w:tcPr>
          <w:p w:rsidR="00C346FD" w:rsidRPr="001378A7" w:rsidRDefault="00C346FD" w:rsidP="001378A7">
            <w:pPr>
              <w:pStyle w:val="AralkYok"/>
              <w:rPr>
                <w:rFonts w:ascii="Times New Roman" w:hAnsi="Times New Roman" w:cs="Times New Roman"/>
              </w:rPr>
            </w:pPr>
            <w:r w:rsidRPr="001378A7">
              <w:rPr>
                <w:rFonts w:ascii="Times New Roman" w:hAnsi="Times New Roman" w:cs="Times New Roman"/>
              </w:rPr>
              <w:t>Hizmet talep edeni sunulacak hizmetin kapsamı, içeriği ve yöntemine bağlı olarak hangi konularda bilgilendireceğini açıklar.</w:t>
            </w:r>
          </w:p>
        </w:tc>
        <w:tc>
          <w:tcPr>
            <w:tcW w:w="709" w:type="dxa"/>
            <w:vAlign w:val="center"/>
          </w:tcPr>
          <w:p w:rsidR="00C346FD" w:rsidRPr="001378A7" w:rsidRDefault="00C346FD" w:rsidP="001378A7">
            <w:pPr>
              <w:pStyle w:val="AralkYok"/>
              <w:rPr>
                <w:rFonts w:ascii="Times New Roman" w:hAnsi="Times New Roman" w:cs="Times New Roman"/>
              </w:rPr>
            </w:pPr>
            <w:r w:rsidRPr="001378A7">
              <w:rPr>
                <w:rFonts w:ascii="Times New Roman" w:hAnsi="Times New Roman" w:cs="Times New Roman"/>
              </w:rPr>
              <w:t>F.1.5</w:t>
            </w:r>
          </w:p>
        </w:tc>
        <w:tc>
          <w:tcPr>
            <w:tcW w:w="1559" w:type="dxa"/>
            <w:vAlign w:val="center"/>
          </w:tcPr>
          <w:p w:rsidR="00C346FD" w:rsidRPr="001378A7" w:rsidRDefault="00C346FD" w:rsidP="001378A7">
            <w:pPr>
              <w:pStyle w:val="AralkYok"/>
              <w:jc w:val="center"/>
              <w:rPr>
                <w:rFonts w:ascii="Times New Roman" w:hAnsi="Times New Roman" w:cs="Times New Roman"/>
              </w:rPr>
            </w:pPr>
            <w:r w:rsidRPr="001378A7">
              <w:rPr>
                <w:rFonts w:ascii="Times New Roman" w:hAnsi="Times New Roman" w:cs="Times New Roman"/>
              </w:rPr>
              <w:t>1.1</w:t>
            </w:r>
          </w:p>
        </w:tc>
        <w:tc>
          <w:tcPr>
            <w:tcW w:w="1418" w:type="dxa"/>
            <w:vAlign w:val="center"/>
          </w:tcPr>
          <w:p w:rsidR="00C346FD" w:rsidRPr="001378A7" w:rsidRDefault="005F7F1B" w:rsidP="001378A7">
            <w:pPr>
              <w:pStyle w:val="AralkYok"/>
              <w:jc w:val="center"/>
              <w:rPr>
                <w:rFonts w:ascii="Times New Roman" w:hAnsi="Times New Roman" w:cs="Times New Roman"/>
              </w:rPr>
            </w:pPr>
            <w:r w:rsidRPr="001378A7">
              <w:rPr>
                <w:rFonts w:ascii="Times New Roman" w:hAnsi="Times New Roman" w:cs="Times New Roman"/>
              </w:rPr>
              <w:t>T1</w:t>
            </w:r>
          </w:p>
        </w:tc>
      </w:tr>
      <w:tr w:rsidR="001D111F" w:rsidRPr="00191399" w:rsidTr="001378A7">
        <w:trPr>
          <w:trHeight w:val="842"/>
        </w:trPr>
        <w:tc>
          <w:tcPr>
            <w:tcW w:w="737" w:type="dxa"/>
            <w:vAlign w:val="center"/>
          </w:tcPr>
          <w:p w:rsidR="001D111F" w:rsidRPr="001378A7" w:rsidRDefault="001D111F" w:rsidP="001378A7">
            <w:pPr>
              <w:pStyle w:val="AralkYok"/>
              <w:rPr>
                <w:rFonts w:ascii="Times New Roman" w:hAnsi="Times New Roman" w:cs="Times New Roman"/>
              </w:rPr>
            </w:pPr>
            <w:r w:rsidRPr="001378A7">
              <w:rPr>
                <w:rFonts w:ascii="Times New Roman" w:hAnsi="Times New Roman" w:cs="Times New Roman"/>
              </w:rPr>
              <w:t>BG.4</w:t>
            </w:r>
          </w:p>
        </w:tc>
        <w:tc>
          <w:tcPr>
            <w:tcW w:w="4961" w:type="dxa"/>
            <w:vAlign w:val="center"/>
          </w:tcPr>
          <w:p w:rsidR="001D111F" w:rsidRPr="001378A7" w:rsidRDefault="001D111F" w:rsidP="001378A7">
            <w:pPr>
              <w:pStyle w:val="AralkYok"/>
              <w:rPr>
                <w:rFonts w:ascii="Times New Roman" w:hAnsi="Times New Roman" w:cs="Times New Roman"/>
              </w:rPr>
            </w:pPr>
            <w:r w:rsidRPr="001378A7">
              <w:rPr>
                <w:rFonts w:ascii="Times New Roman" w:hAnsi="Times New Roman" w:cs="Times New Roman"/>
              </w:rPr>
              <w:t>Yapılan çevirinin kalitesini çevirinin türüne, yöntemine, akışa ve sözleşmeye göre nasıl kontrol edeceğini açıklar.</w:t>
            </w:r>
          </w:p>
        </w:tc>
        <w:tc>
          <w:tcPr>
            <w:tcW w:w="709" w:type="dxa"/>
            <w:vAlign w:val="center"/>
          </w:tcPr>
          <w:p w:rsidR="001D111F" w:rsidRPr="001378A7" w:rsidRDefault="001D111F" w:rsidP="001378A7">
            <w:pPr>
              <w:pStyle w:val="AralkYok"/>
              <w:rPr>
                <w:rFonts w:ascii="Times New Roman" w:hAnsi="Times New Roman" w:cs="Times New Roman"/>
              </w:rPr>
            </w:pPr>
            <w:r w:rsidRPr="001378A7">
              <w:rPr>
                <w:rFonts w:ascii="Times New Roman" w:hAnsi="Times New Roman" w:cs="Times New Roman"/>
              </w:rPr>
              <w:t>F.2.3</w:t>
            </w:r>
          </w:p>
        </w:tc>
        <w:tc>
          <w:tcPr>
            <w:tcW w:w="1559" w:type="dxa"/>
            <w:vAlign w:val="center"/>
          </w:tcPr>
          <w:p w:rsidR="001D111F" w:rsidRPr="001378A7" w:rsidRDefault="001D111F" w:rsidP="001378A7">
            <w:pPr>
              <w:pStyle w:val="AralkYok"/>
              <w:jc w:val="center"/>
              <w:rPr>
                <w:rFonts w:ascii="Times New Roman" w:hAnsi="Times New Roman" w:cs="Times New Roman"/>
              </w:rPr>
            </w:pPr>
            <w:r w:rsidRPr="001378A7">
              <w:rPr>
                <w:rFonts w:ascii="Times New Roman" w:hAnsi="Times New Roman" w:cs="Times New Roman"/>
              </w:rPr>
              <w:t>1.2</w:t>
            </w:r>
          </w:p>
        </w:tc>
        <w:tc>
          <w:tcPr>
            <w:tcW w:w="1418" w:type="dxa"/>
            <w:vAlign w:val="center"/>
          </w:tcPr>
          <w:p w:rsidR="001D111F" w:rsidRPr="001378A7" w:rsidRDefault="001D111F" w:rsidP="001378A7">
            <w:pPr>
              <w:pStyle w:val="AralkYok"/>
              <w:jc w:val="center"/>
              <w:rPr>
                <w:rFonts w:ascii="Times New Roman" w:hAnsi="Times New Roman" w:cs="Times New Roman"/>
              </w:rPr>
            </w:pPr>
            <w:r w:rsidRPr="001378A7">
              <w:rPr>
                <w:rFonts w:ascii="Times New Roman" w:hAnsi="Times New Roman" w:cs="Times New Roman"/>
              </w:rPr>
              <w:t>T1</w:t>
            </w:r>
          </w:p>
        </w:tc>
      </w:tr>
      <w:tr w:rsidR="001D111F" w:rsidRPr="00191399" w:rsidTr="00B70F2B">
        <w:trPr>
          <w:trHeight w:val="946"/>
        </w:trPr>
        <w:tc>
          <w:tcPr>
            <w:tcW w:w="737" w:type="dxa"/>
            <w:vAlign w:val="center"/>
          </w:tcPr>
          <w:p w:rsidR="001D111F" w:rsidRPr="001378A7" w:rsidRDefault="001D111F" w:rsidP="001378A7">
            <w:pPr>
              <w:pStyle w:val="AralkYok"/>
              <w:rPr>
                <w:rFonts w:ascii="Times New Roman" w:hAnsi="Times New Roman" w:cs="Times New Roman"/>
              </w:rPr>
            </w:pPr>
            <w:r w:rsidRPr="001378A7">
              <w:rPr>
                <w:rFonts w:ascii="Times New Roman" w:hAnsi="Times New Roman" w:cs="Times New Roman"/>
              </w:rPr>
              <w:t>BG.5</w:t>
            </w:r>
          </w:p>
        </w:tc>
        <w:tc>
          <w:tcPr>
            <w:tcW w:w="4961" w:type="dxa"/>
            <w:vAlign w:val="center"/>
          </w:tcPr>
          <w:p w:rsidR="001D111F" w:rsidRPr="001378A7" w:rsidRDefault="00B70F2B" w:rsidP="001378A7">
            <w:pPr>
              <w:pStyle w:val="AralkYok"/>
              <w:rPr>
                <w:rFonts w:ascii="Times New Roman" w:hAnsi="Times New Roman" w:cs="Times New Roman"/>
              </w:rPr>
            </w:pPr>
            <w:r w:rsidRPr="001378A7">
              <w:rPr>
                <w:rFonts w:ascii="Times New Roman" w:hAnsi="Times New Roman" w:cs="Times New Roman"/>
              </w:rPr>
              <w:t>Sunduğu çeviri hizmeti ile ilgili müşterilerden ve meslektaşlarından aldığı geri bildirime göre performansını nasıl değerlendirebileceğini açıklar.</w:t>
            </w:r>
          </w:p>
        </w:tc>
        <w:tc>
          <w:tcPr>
            <w:tcW w:w="709" w:type="dxa"/>
            <w:vAlign w:val="center"/>
          </w:tcPr>
          <w:p w:rsidR="001D111F" w:rsidRPr="001378A7" w:rsidRDefault="001D111F" w:rsidP="001378A7">
            <w:pPr>
              <w:pStyle w:val="AralkYok"/>
              <w:rPr>
                <w:rFonts w:ascii="Times New Roman" w:hAnsi="Times New Roman" w:cs="Times New Roman"/>
              </w:rPr>
            </w:pPr>
            <w:r w:rsidRPr="001378A7">
              <w:rPr>
                <w:rFonts w:ascii="Times New Roman" w:hAnsi="Times New Roman" w:cs="Times New Roman"/>
              </w:rPr>
              <w:t>F.2.4</w:t>
            </w:r>
          </w:p>
        </w:tc>
        <w:tc>
          <w:tcPr>
            <w:tcW w:w="1559" w:type="dxa"/>
            <w:vAlign w:val="center"/>
          </w:tcPr>
          <w:p w:rsidR="001D111F" w:rsidRPr="001378A7" w:rsidRDefault="001D111F" w:rsidP="001378A7">
            <w:pPr>
              <w:pStyle w:val="AralkYok"/>
              <w:jc w:val="center"/>
              <w:rPr>
                <w:rFonts w:ascii="Times New Roman" w:hAnsi="Times New Roman" w:cs="Times New Roman"/>
              </w:rPr>
            </w:pPr>
            <w:r w:rsidRPr="001378A7">
              <w:rPr>
                <w:rFonts w:ascii="Times New Roman" w:hAnsi="Times New Roman" w:cs="Times New Roman"/>
              </w:rPr>
              <w:t>1.2</w:t>
            </w:r>
          </w:p>
        </w:tc>
        <w:tc>
          <w:tcPr>
            <w:tcW w:w="1418" w:type="dxa"/>
            <w:vAlign w:val="center"/>
          </w:tcPr>
          <w:p w:rsidR="001D111F" w:rsidRPr="001378A7" w:rsidRDefault="001D111F" w:rsidP="001378A7">
            <w:pPr>
              <w:pStyle w:val="AralkYok"/>
              <w:jc w:val="center"/>
              <w:rPr>
                <w:rFonts w:ascii="Times New Roman" w:hAnsi="Times New Roman" w:cs="Times New Roman"/>
              </w:rPr>
            </w:pPr>
            <w:r w:rsidRPr="001378A7">
              <w:rPr>
                <w:rFonts w:ascii="Times New Roman" w:hAnsi="Times New Roman" w:cs="Times New Roman"/>
              </w:rPr>
              <w:t>T1</w:t>
            </w:r>
          </w:p>
        </w:tc>
      </w:tr>
      <w:tr w:rsidR="001378A7" w:rsidRPr="00191399" w:rsidTr="001378A7">
        <w:trPr>
          <w:trHeight w:val="585"/>
        </w:trPr>
        <w:tc>
          <w:tcPr>
            <w:tcW w:w="737" w:type="dxa"/>
            <w:vAlign w:val="center"/>
          </w:tcPr>
          <w:p w:rsidR="001378A7" w:rsidRPr="001378A7" w:rsidRDefault="001378A7" w:rsidP="001378A7">
            <w:pPr>
              <w:pStyle w:val="AralkYok"/>
              <w:rPr>
                <w:rFonts w:ascii="Times New Roman" w:hAnsi="Times New Roman" w:cs="Times New Roman"/>
              </w:rPr>
            </w:pPr>
            <w:r w:rsidRPr="001378A7">
              <w:rPr>
                <w:rFonts w:ascii="Times New Roman" w:hAnsi="Times New Roman" w:cs="Times New Roman"/>
              </w:rPr>
              <w:t>BG.6</w:t>
            </w:r>
          </w:p>
        </w:tc>
        <w:tc>
          <w:tcPr>
            <w:tcW w:w="4961" w:type="dxa"/>
            <w:vAlign w:val="center"/>
          </w:tcPr>
          <w:p w:rsidR="001378A7" w:rsidRPr="001378A7" w:rsidRDefault="001378A7" w:rsidP="001378A7">
            <w:pPr>
              <w:pStyle w:val="AralkYok"/>
              <w:rPr>
                <w:rFonts w:ascii="Times New Roman" w:hAnsi="Times New Roman" w:cs="Times New Roman"/>
                <w:lang w:val="en-US"/>
              </w:rPr>
            </w:pPr>
            <w:r w:rsidRPr="001378A7">
              <w:rPr>
                <w:rFonts w:ascii="Times New Roman" w:hAnsi="Times New Roman" w:cs="Times New Roman"/>
                <w:lang w:val="en-US"/>
              </w:rPr>
              <w:t>Mesleki konulara ilişkin eğitim ihtiyaçlarını nasıl belirleyeceğini açıklar.</w:t>
            </w:r>
          </w:p>
        </w:tc>
        <w:tc>
          <w:tcPr>
            <w:tcW w:w="709" w:type="dxa"/>
            <w:vAlign w:val="center"/>
          </w:tcPr>
          <w:p w:rsidR="001378A7" w:rsidRPr="001378A7" w:rsidRDefault="001378A7" w:rsidP="001378A7">
            <w:pPr>
              <w:pStyle w:val="AralkYok"/>
              <w:rPr>
                <w:rFonts w:ascii="Times New Roman" w:hAnsi="Times New Roman" w:cs="Times New Roman"/>
              </w:rPr>
            </w:pPr>
            <w:r w:rsidRPr="001378A7">
              <w:rPr>
                <w:rFonts w:ascii="Times New Roman" w:hAnsi="Times New Roman" w:cs="Times New Roman"/>
              </w:rPr>
              <w:t>G.1.1</w:t>
            </w:r>
          </w:p>
        </w:tc>
        <w:tc>
          <w:tcPr>
            <w:tcW w:w="1559" w:type="dxa"/>
            <w:vAlign w:val="center"/>
          </w:tcPr>
          <w:p w:rsidR="001378A7" w:rsidRPr="001378A7" w:rsidRDefault="001378A7" w:rsidP="001378A7">
            <w:pPr>
              <w:pStyle w:val="AralkYok"/>
              <w:jc w:val="center"/>
              <w:rPr>
                <w:rFonts w:ascii="Times New Roman" w:hAnsi="Times New Roman" w:cs="Times New Roman"/>
              </w:rPr>
            </w:pPr>
            <w:r w:rsidRPr="001378A7">
              <w:rPr>
                <w:rFonts w:ascii="Times New Roman" w:hAnsi="Times New Roman" w:cs="Times New Roman"/>
              </w:rPr>
              <w:t>2.1</w:t>
            </w:r>
          </w:p>
        </w:tc>
        <w:tc>
          <w:tcPr>
            <w:tcW w:w="1418" w:type="dxa"/>
            <w:vAlign w:val="center"/>
          </w:tcPr>
          <w:p w:rsidR="001378A7" w:rsidRPr="001378A7" w:rsidRDefault="001378A7" w:rsidP="001378A7">
            <w:pPr>
              <w:pStyle w:val="AralkYok"/>
              <w:jc w:val="center"/>
              <w:rPr>
                <w:rFonts w:ascii="Times New Roman" w:hAnsi="Times New Roman" w:cs="Times New Roman"/>
              </w:rPr>
            </w:pPr>
            <w:r w:rsidRPr="001378A7">
              <w:rPr>
                <w:rFonts w:ascii="Times New Roman" w:hAnsi="Times New Roman" w:cs="Times New Roman"/>
              </w:rPr>
              <w:t>T1</w:t>
            </w:r>
          </w:p>
        </w:tc>
      </w:tr>
      <w:tr w:rsidR="001378A7" w:rsidRPr="00191399" w:rsidTr="001378A7">
        <w:trPr>
          <w:trHeight w:val="707"/>
        </w:trPr>
        <w:tc>
          <w:tcPr>
            <w:tcW w:w="737" w:type="dxa"/>
            <w:vAlign w:val="center"/>
          </w:tcPr>
          <w:p w:rsidR="001378A7" w:rsidRPr="001378A7" w:rsidRDefault="001378A7" w:rsidP="001378A7">
            <w:pPr>
              <w:pStyle w:val="AralkYok"/>
              <w:rPr>
                <w:rFonts w:ascii="Times New Roman" w:hAnsi="Times New Roman" w:cs="Times New Roman"/>
              </w:rPr>
            </w:pPr>
            <w:r w:rsidRPr="001378A7">
              <w:rPr>
                <w:rFonts w:ascii="Times New Roman" w:hAnsi="Times New Roman" w:cs="Times New Roman"/>
              </w:rPr>
              <w:t>BG.7</w:t>
            </w:r>
          </w:p>
        </w:tc>
        <w:tc>
          <w:tcPr>
            <w:tcW w:w="4961" w:type="dxa"/>
            <w:vAlign w:val="center"/>
          </w:tcPr>
          <w:p w:rsidR="001378A7" w:rsidRPr="001378A7" w:rsidRDefault="001378A7" w:rsidP="001378A7">
            <w:pPr>
              <w:pStyle w:val="AralkYok"/>
              <w:rPr>
                <w:rFonts w:ascii="Times New Roman" w:hAnsi="Times New Roman" w:cs="Times New Roman"/>
                <w:lang w:val="en-US"/>
              </w:rPr>
            </w:pPr>
            <w:r w:rsidRPr="001378A7">
              <w:rPr>
                <w:rFonts w:ascii="Times New Roman" w:hAnsi="Times New Roman" w:cs="Times New Roman"/>
                <w:lang w:val="en-US"/>
              </w:rPr>
              <w:t>Meslek ve sektördeki gelişmelere ilişkin hangi kaynakları takip edeceğini açıklar.</w:t>
            </w:r>
          </w:p>
        </w:tc>
        <w:tc>
          <w:tcPr>
            <w:tcW w:w="709" w:type="dxa"/>
            <w:vAlign w:val="center"/>
          </w:tcPr>
          <w:p w:rsidR="001378A7" w:rsidRPr="001378A7" w:rsidRDefault="001378A7" w:rsidP="001378A7">
            <w:pPr>
              <w:pStyle w:val="AralkYok"/>
              <w:rPr>
                <w:rFonts w:ascii="Times New Roman" w:hAnsi="Times New Roman" w:cs="Times New Roman"/>
              </w:rPr>
            </w:pPr>
            <w:r w:rsidRPr="001378A7">
              <w:rPr>
                <w:rFonts w:ascii="Times New Roman" w:hAnsi="Times New Roman" w:cs="Times New Roman"/>
              </w:rPr>
              <w:t>G.1.2</w:t>
            </w:r>
          </w:p>
        </w:tc>
        <w:tc>
          <w:tcPr>
            <w:tcW w:w="1559" w:type="dxa"/>
            <w:vAlign w:val="center"/>
          </w:tcPr>
          <w:p w:rsidR="001378A7" w:rsidRPr="001378A7" w:rsidRDefault="001378A7" w:rsidP="001378A7">
            <w:pPr>
              <w:pStyle w:val="AralkYok"/>
              <w:jc w:val="center"/>
              <w:rPr>
                <w:rFonts w:ascii="Times New Roman" w:hAnsi="Times New Roman" w:cs="Times New Roman"/>
              </w:rPr>
            </w:pPr>
            <w:r w:rsidRPr="001378A7">
              <w:rPr>
                <w:rFonts w:ascii="Times New Roman" w:hAnsi="Times New Roman" w:cs="Times New Roman"/>
              </w:rPr>
              <w:t>2.1</w:t>
            </w:r>
          </w:p>
        </w:tc>
        <w:tc>
          <w:tcPr>
            <w:tcW w:w="1418" w:type="dxa"/>
            <w:vAlign w:val="center"/>
          </w:tcPr>
          <w:p w:rsidR="001378A7" w:rsidRPr="001378A7" w:rsidRDefault="001378A7" w:rsidP="001378A7">
            <w:pPr>
              <w:pStyle w:val="AralkYok"/>
              <w:jc w:val="center"/>
              <w:rPr>
                <w:rFonts w:ascii="Times New Roman" w:hAnsi="Times New Roman" w:cs="Times New Roman"/>
              </w:rPr>
            </w:pPr>
            <w:r w:rsidRPr="001378A7">
              <w:rPr>
                <w:rFonts w:ascii="Times New Roman" w:hAnsi="Times New Roman" w:cs="Times New Roman"/>
              </w:rPr>
              <w:t>T1</w:t>
            </w:r>
          </w:p>
        </w:tc>
      </w:tr>
      <w:tr w:rsidR="001378A7" w:rsidRPr="00191399" w:rsidTr="001378A7">
        <w:trPr>
          <w:trHeight w:val="973"/>
        </w:trPr>
        <w:tc>
          <w:tcPr>
            <w:tcW w:w="737" w:type="dxa"/>
            <w:vAlign w:val="center"/>
          </w:tcPr>
          <w:p w:rsidR="001378A7" w:rsidRPr="001378A7" w:rsidRDefault="001378A7" w:rsidP="001378A7">
            <w:pPr>
              <w:pStyle w:val="AralkYok"/>
              <w:rPr>
                <w:rFonts w:ascii="Times New Roman" w:hAnsi="Times New Roman" w:cs="Times New Roman"/>
              </w:rPr>
            </w:pPr>
            <w:r w:rsidRPr="001378A7">
              <w:rPr>
                <w:rFonts w:ascii="Times New Roman" w:hAnsi="Times New Roman" w:cs="Times New Roman"/>
              </w:rPr>
              <w:t>BG.8</w:t>
            </w:r>
          </w:p>
        </w:tc>
        <w:tc>
          <w:tcPr>
            <w:tcW w:w="4961" w:type="dxa"/>
            <w:vAlign w:val="center"/>
          </w:tcPr>
          <w:p w:rsidR="001378A7" w:rsidRPr="001378A7" w:rsidRDefault="001378A7" w:rsidP="001378A7">
            <w:pPr>
              <w:pStyle w:val="AralkYok"/>
              <w:rPr>
                <w:rFonts w:ascii="Times New Roman" w:hAnsi="Times New Roman" w:cs="Times New Roman"/>
                <w:sz w:val="20"/>
                <w:szCs w:val="20"/>
              </w:rPr>
            </w:pPr>
            <w:r w:rsidRPr="001378A7">
              <w:rPr>
                <w:rFonts w:ascii="Times New Roman" w:hAnsi="Times New Roman" w:cs="Times New Roman"/>
              </w:rPr>
              <w:t>Mesleğiyle ilgili kişisel kariyer hedeflerine göre kısa ve uzun dönemli gelişimini nasıl planlaması gerektiğini açıklar.</w:t>
            </w:r>
          </w:p>
        </w:tc>
        <w:tc>
          <w:tcPr>
            <w:tcW w:w="709" w:type="dxa"/>
            <w:vAlign w:val="center"/>
          </w:tcPr>
          <w:p w:rsidR="001378A7" w:rsidRPr="001378A7" w:rsidRDefault="001378A7" w:rsidP="001378A7">
            <w:pPr>
              <w:pStyle w:val="AralkYok"/>
              <w:rPr>
                <w:rFonts w:ascii="Times New Roman" w:hAnsi="Times New Roman" w:cs="Times New Roman"/>
              </w:rPr>
            </w:pPr>
            <w:r w:rsidRPr="001378A7">
              <w:rPr>
                <w:rFonts w:ascii="Times New Roman" w:hAnsi="Times New Roman" w:cs="Times New Roman"/>
              </w:rPr>
              <w:t>G.1.4</w:t>
            </w:r>
          </w:p>
        </w:tc>
        <w:tc>
          <w:tcPr>
            <w:tcW w:w="1559" w:type="dxa"/>
            <w:vAlign w:val="center"/>
          </w:tcPr>
          <w:p w:rsidR="001378A7" w:rsidRPr="001378A7" w:rsidRDefault="001378A7" w:rsidP="001378A7">
            <w:pPr>
              <w:pStyle w:val="AralkYok"/>
              <w:jc w:val="center"/>
              <w:rPr>
                <w:rFonts w:ascii="Times New Roman" w:hAnsi="Times New Roman" w:cs="Times New Roman"/>
              </w:rPr>
            </w:pPr>
            <w:r w:rsidRPr="001378A7">
              <w:rPr>
                <w:rFonts w:ascii="Times New Roman" w:hAnsi="Times New Roman" w:cs="Times New Roman"/>
              </w:rPr>
              <w:t>2.1</w:t>
            </w:r>
          </w:p>
        </w:tc>
        <w:tc>
          <w:tcPr>
            <w:tcW w:w="1418" w:type="dxa"/>
            <w:vAlign w:val="center"/>
          </w:tcPr>
          <w:p w:rsidR="001378A7" w:rsidRPr="001378A7" w:rsidRDefault="001378A7" w:rsidP="001378A7">
            <w:pPr>
              <w:pStyle w:val="AralkYok"/>
              <w:jc w:val="center"/>
              <w:rPr>
                <w:rFonts w:ascii="Times New Roman" w:hAnsi="Times New Roman" w:cs="Times New Roman"/>
              </w:rPr>
            </w:pPr>
            <w:r w:rsidRPr="001378A7">
              <w:rPr>
                <w:rFonts w:ascii="Times New Roman" w:hAnsi="Times New Roman" w:cs="Times New Roman"/>
              </w:rPr>
              <w:t>T1</w:t>
            </w:r>
          </w:p>
        </w:tc>
      </w:tr>
      <w:tr w:rsidR="001378A7" w:rsidRPr="00191399" w:rsidTr="001378A7">
        <w:trPr>
          <w:trHeight w:val="689"/>
        </w:trPr>
        <w:tc>
          <w:tcPr>
            <w:tcW w:w="737" w:type="dxa"/>
            <w:vAlign w:val="center"/>
          </w:tcPr>
          <w:p w:rsidR="001378A7" w:rsidRPr="001378A7" w:rsidRDefault="001378A7" w:rsidP="001378A7">
            <w:pPr>
              <w:pStyle w:val="AralkYok"/>
              <w:rPr>
                <w:rFonts w:ascii="Times New Roman" w:hAnsi="Times New Roman" w:cs="Times New Roman"/>
              </w:rPr>
            </w:pPr>
            <w:r w:rsidRPr="001378A7">
              <w:rPr>
                <w:rFonts w:ascii="Times New Roman" w:hAnsi="Times New Roman" w:cs="Times New Roman"/>
              </w:rPr>
              <w:t>BG.9</w:t>
            </w:r>
          </w:p>
        </w:tc>
        <w:tc>
          <w:tcPr>
            <w:tcW w:w="4961" w:type="dxa"/>
            <w:vAlign w:val="center"/>
          </w:tcPr>
          <w:p w:rsidR="001378A7" w:rsidRPr="001378A7" w:rsidRDefault="001378A7" w:rsidP="001378A7">
            <w:pPr>
              <w:pStyle w:val="AralkYok"/>
              <w:rPr>
                <w:rFonts w:ascii="Times New Roman" w:hAnsi="Times New Roman" w:cs="Times New Roman"/>
              </w:rPr>
            </w:pPr>
            <w:r w:rsidRPr="001378A7">
              <w:rPr>
                <w:rFonts w:ascii="Times New Roman" w:hAnsi="Times New Roman" w:cs="Times New Roman"/>
              </w:rPr>
              <w:t>Meslektaşlarıyla hangi konularda bilgi paylaşımında bulunacağını açıklar.</w:t>
            </w:r>
          </w:p>
        </w:tc>
        <w:tc>
          <w:tcPr>
            <w:tcW w:w="709" w:type="dxa"/>
            <w:vAlign w:val="center"/>
          </w:tcPr>
          <w:p w:rsidR="001378A7" w:rsidRPr="001378A7" w:rsidRDefault="001378A7" w:rsidP="001378A7">
            <w:pPr>
              <w:pStyle w:val="AralkYok"/>
              <w:rPr>
                <w:rFonts w:ascii="Times New Roman" w:hAnsi="Times New Roman" w:cs="Times New Roman"/>
              </w:rPr>
            </w:pPr>
            <w:r w:rsidRPr="001378A7">
              <w:rPr>
                <w:rFonts w:ascii="Times New Roman" w:hAnsi="Times New Roman" w:cs="Times New Roman"/>
              </w:rPr>
              <w:t>G.2.1, G.2.2</w:t>
            </w:r>
          </w:p>
        </w:tc>
        <w:tc>
          <w:tcPr>
            <w:tcW w:w="1559" w:type="dxa"/>
            <w:vAlign w:val="center"/>
          </w:tcPr>
          <w:p w:rsidR="001378A7" w:rsidRPr="001378A7" w:rsidRDefault="001378A7" w:rsidP="001378A7">
            <w:pPr>
              <w:pStyle w:val="AralkYok"/>
              <w:jc w:val="center"/>
              <w:rPr>
                <w:rFonts w:ascii="Times New Roman" w:hAnsi="Times New Roman" w:cs="Times New Roman"/>
              </w:rPr>
            </w:pPr>
            <w:r w:rsidRPr="001378A7">
              <w:rPr>
                <w:rFonts w:ascii="Times New Roman" w:hAnsi="Times New Roman" w:cs="Times New Roman"/>
              </w:rPr>
              <w:t>2.2</w:t>
            </w:r>
          </w:p>
        </w:tc>
        <w:tc>
          <w:tcPr>
            <w:tcW w:w="1418" w:type="dxa"/>
            <w:vAlign w:val="center"/>
          </w:tcPr>
          <w:p w:rsidR="001378A7" w:rsidRPr="001378A7" w:rsidRDefault="001378A7" w:rsidP="001378A7">
            <w:pPr>
              <w:pStyle w:val="AralkYok"/>
              <w:jc w:val="center"/>
              <w:rPr>
                <w:rFonts w:ascii="Times New Roman" w:hAnsi="Times New Roman" w:cs="Times New Roman"/>
              </w:rPr>
            </w:pPr>
            <w:r w:rsidRPr="001378A7">
              <w:rPr>
                <w:rFonts w:ascii="Times New Roman" w:hAnsi="Times New Roman" w:cs="Times New Roman"/>
              </w:rPr>
              <w:t>T1</w:t>
            </w:r>
          </w:p>
        </w:tc>
      </w:tr>
    </w:tbl>
    <w:p w:rsidR="00733715" w:rsidRDefault="00733715" w:rsidP="005F7F1B">
      <w:pPr>
        <w:rPr>
          <w:rFonts w:ascii="Times New Roman" w:hAnsi="Times New Roman" w:cs="Times New Roman"/>
          <w:b/>
        </w:rPr>
      </w:pPr>
    </w:p>
    <w:p w:rsidR="001378A7" w:rsidRDefault="001378A7" w:rsidP="005F7F1B">
      <w:pPr>
        <w:rPr>
          <w:rFonts w:ascii="Times New Roman" w:hAnsi="Times New Roman" w:cs="Times New Roman"/>
          <w:b/>
        </w:rPr>
      </w:pPr>
    </w:p>
    <w:p w:rsidR="001378A7" w:rsidRDefault="001378A7" w:rsidP="005F7F1B">
      <w:pPr>
        <w:rPr>
          <w:rFonts w:ascii="Times New Roman" w:hAnsi="Times New Roman" w:cs="Times New Roman"/>
          <w:b/>
        </w:rPr>
      </w:pPr>
    </w:p>
    <w:p w:rsidR="001378A7" w:rsidRDefault="001378A7" w:rsidP="005F7F1B">
      <w:pPr>
        <w:rPr>
          <w:rFonts w:ascii="Times New Roman" w:hAnsi="Times New Roman" w:cs="Times New Roman"/>
          <w:b/>
        </w:rPr>
      </w:pPr>
    </w:p>
    <w:p w:rsidR="005F7F1B" w:rsidRDefault="005F7F1B" w:rsidP="005F7F1B">
      <w:pPr>
        <w:rPr>
          <w:rFonts w:ascii="Times New Roman" w:hAnsi="Times New Roman" w:cs="Times New Roman"/>
          <w:b/>
        </w:rPr>
      </w:pPr>
      <w:r>
        <w:rPr>
          <w:rFonts w:ascii="Times New Roman" w:hAnsi="Times New Roman" w:cs="Times New Roman"/>
          <w:b/>
        </w:rPr>
        <w:lastRenderedPageBreak/>
        <w:t>b) BECERİ VE Y</w:t>
      </w:r>
      <w:r w:rsidRPr="00840975">
        <w:rPr>
          <w:rFonts w:ascii="Times New Roman" w:hAnsi="Times New Roman" w:cs="Times New Roman"/>
          <w:b/>
        </w:rPr>
        <w:t>ETKİNLİKLER</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
        <w:gridCol w:w="510"/>
        <w:gridCol w:w="82"/>
        <w:gridCol w:w="3183"/>
        <w:gridCol w:w="1923"/>
        <w:gridCol w:w="282"/>
        <w:gridCol w:w="427"/>
        <w:gridCol w:w="1559"/>
        <w:gridCol w:w="1418"/>
        <w:gridCol w:w="907"/>
      </w:tblGrid>
      <w:tr w:rsidR="005F7F1B" w:rsidRPr="00191399" w:rsidTr="001378A7">
        <w:trPr>
          <w:gridBefore w:val="1"/>
          <w:gridAfter w:val="1"/>
          <w:wBefore w:w="57" w:type="dxa"/>
          <w:wAfter w:w="907" w:type="dxa"/>
          <w:trHeight w:val="693"/>
        </w:trPr>
        <w:tc>
          <w:tcPr>
            <w:tcW w:w="592" w:type="dxa"/>
            <w:gridSpan w:val="2"/>
            <w:shd w:val="clear" w:color="auto" w:fill="B8CCE4"/>
            <w:vAlign w:val="center"/>
          </w:tcPr>
          <w:p w:rsidR="005F7F1B" w:rsidRPr="00B01DE0" w:rsidRDefault="005F7F1B" w:rsidP="00B01DE0">
            <w:pPr>
              <w:pStyle w:val="AralkYok"/>
              <w:rPr>
                <w:rFonts w:ascii="Times New Roman" w:hAnsi="Times New Roman" w:cs="Times New Roman"/>
                <w:sz w:val="20"/>
                <w:szCs w:val="20"/>
              </w:rPr>
            </w:pPr>
          </w:p>
          <w:p w:rsidR="005F7F1B" w:rsidRPr="00B01DE0" w:rsidRDefault="005F7F1B" w:rsidP="00B01DE0">
            <w:pPr>
              <w:pStyle w:val="AralkYok"/>
              <w:rPr>
                <w:rFonts w:ascii="Times New Roman" w:hAnsi="Times New Roman" w:cs="Times New Roman"/>
                <w:sz w:val="20"/>
                <w:szCs w:val="20"/>
              </w:rPr>
            </w:pPr>
            <w:r w:rsidRPr="00B01DE0">
              <w:rPr>
                <w:rFonts w:ascii="Times New Roman" w:hAnsi="Times New Roman" w:cs="Times New Roman"/>
                <w:sz w:val="20"/>
                <w:szCs w:val="20"/>
              </w:rPr>
              <w:t>No</w:t>
            </w:r>
          </w:p>
        </w:tc>
        <w:tc>
          <w:tcPr>
            <w:tcW w:w="5106" w:type="dxa"/>
            <w:gridSpan w:val="2"/>
            <w:shd w:val="clear" w:color="auto" w:fill="B8CCE4"/>
            <w:vAlign w:val="center"/>
          </w:tcPr>
          <w:p w:rsidR="005F7F1B" w:rsidRPr="00B01DE0" w:rsidRDefault="005F7F1B" w:rsidP="00B01DE0">
            <w:pPr>
              <w:pStyle w:val="AralkYok"/>
              <w:rPr>
                <w:rFonts w:ascii="Times New Roman" w:hAnsi="Times New Roman" w:cs="Times New Roman"/>
                <w:bCs/>
                <w:sz w:val="20"/>
                <w:szCs w:val="20"/>
                <w:lang w:eastAsia="tr-TR"/>
              </w:rPr>
            </w:pPr>
          </w:p>
          <w:p w:rsidR="005F7F1B" w:rsidRPr="00B01DE0" w:rsidRDefault="005F7F1B" w:rsidP="00B01DE0">
            <w:pPr>
              <w:pStyle w:val="AralkYok"/>
              <w:rPr>
                <w:rFonts w:ascii="Times New Roman" w:hAnsi="Times New Roman" w:cs="Times New Roman"/>
                <w:bCs/>
                <w:sz w:val="20"/>
                <w:szCs w:val="20"/>
                <w:lang w:eastAsia="tr-TR"/>
              </w:rPr>
            </w:pPr>
            <w:r w:rsidRPr="00B01DE0">
              <w:rPr>
                <w:rFonts w:ascii="Times New Roman" w:hAnsi="Times New Roman" w:cs="Times New Roman"/>
                <w:bCs/>
                <w:sz w:val="20"/>
                <w:szCs w:val="20"/>
                <w:lang w:eastAsia="tr-TR"/>
              </w:rPr>
              <w:t>Beceri ve Yetkinlik İfadesi</w:t>
            </w:r>
          </w:p>
        </w:tc>
        <w:tc>
          <w:tcPr>
            <w:tcW w:w="709" w:type="dxa"/>
            <w:gridSpan w:val="2"/>
            <w:shd w:val="clear" w:color="auto" w:fill="B8CCE4"/>
            <w:vAlign w:val="center"/>
          </w:tcPr>
          <w:p w:rsidR="005F7F1B" w:rsidRPr="00B01DE0" w:rsidRDefault="005F7F1B" w:rsidP="00B01DE0">
            <w:pPr>
              <w:pStyle w:val="AralkYok"/>
              <w:rPr>
                <w:rFonts w:ascii="Times New Roman" w:hAnsi="Times New Roman" w:cs="Times New Roman"/>
                <w:sz w:val="20"/>
                <w:szCs w:val="20"/>
              </w:rPr>
            </w:pPr>
            <w:r w:rsidRPr="00B01DE0">
              <w:rPr>
                <w:rFonts w:ascii="Times New Roman" w:hAnsi="Times New Roman" w:cs="Times New Roman"/>
                <w:sz w:val="20"/>
                <w:szCs w:val="20"/>
              </w:rPr>
              <w:t>UMS İlgili</w:t>
            </w:r>
          </w:p>
          <w:p w:rsidR="005F7F1B" w:rsidRPr="00B01DE0" w:rsidRDefault="005F7F1B" w:rsidP="00B01DE0">
            <w:pPr>
              <w:pStyle w:val="AralkYok"/>
              <w:rPr>
                <w:rFonts w:ascii="Times New Roman" w:hAnsi="Times New Roman" w:cs="Times New Roman"/>
                <w:sz w:val="20"/>
                <w:szCs w:val="20"/>
              </w:rPr>
            </w:pPr>
            <w:r w:rsidRPr="00B01DE0">
              <w:rPr>
                <w:rFonts w:ascii="Times New Roman" w:hAnsi="Times New Roman" w:cs="Times New Roman"/>
                <w:sz w:val="20"/>
                <w:szCs w:val="20"/>
              </w:rPr>
              <w:t>Bölüm</w:t>
            </w:r>
          </w:p>
        </w:tc>
        <w:tc>
          <w:tcPr>
            <w:tcW w:w="1559" w:type="dxa"/>
            <w:shd w:val="clear" w:color="auto" w:fill="B8CCE4"/>
            <w:vAlign w:val="center"/>
          </w:tcPr>
          <w:p w:rsidR="005F7F1B" w:rsidRPr="00B01DE0" w:rsidRDefault="005F7F1B" w:rsidP="00B01DE0">
            <w:pPr>
              <w:pStyle w:val="AralkYok"/>
              <w:rPr>
                <w:rFonts w:ascii="Times New Roman" w:hAnsi="Times New Roman" w:cs="Times New Roman"/>
                <w:sz w:val="20"/>
                <w:szCs w:val="20"/>
              </w:rPr>
            </w:pPr>
            <w:r w:rsidRPr="00B01DE0">
              <w:rPr>
                <w:rFonts w:ascii="Times New Roman" w:hAnsi="Times New Roman" w:cs="Times New Roman"/>
                <w:sz w:val="20"/>
                <w:szCs w:val="20"/>
              </w:rPr>
              <w:t>Yeterlilik Birimi Başarım Ölçütü</w:t>
            </w:r>
          </w:p>
        </w:tc>
        <w:tc>
          <w:tcPr>
            <w:tcW w:w="1418" w:type="dxa"/>
            <w:shd w:val="clear" w:color="auto" w:fill="B8CCE4"/>
            <w:vAlign w:val="center"/>
          </w:tcPr>
          <w:p w:rsidR="005F7F1B" w:rsidRPr="00B01DE0" w:rsidRDefault="005F7F1B" w:rsidP="00B01DE0">
            <w:pPr>
              <w:pStyle w:val="AralkYok"/>
              <w:rPr>
                <w:rFonts w:ascii="Times New Roman" w:hAnsi="Times New Roman" w:cs="Times New Roman"/>
                <w:sz w:val="20"/>
                <w:szCs w:val="20"/>
              </w:rPr>
            </w:pPr>
            <w:r w:rsidRPr="00B01DE0">
              <w:rPr>
                <w:rFonts w:ascii="Times New Roman" w:hAnsi="Times New Roman" w:cs="Times New Roman"/>
                <w:sz w:val="20"/>
                <w:szCs w:val="20"/>
              </w:rPr>
              <w:t>Değerlendirme Aracı</w:t>
            </w:r>
          </w:p>
        </w:tc>
      </w:tr>
      <w:tr w:rsidR="005F7F1B" w:rsidRPr="00191399" w:rsidTr="00733715">
        <w:trPr>
          <w:gridBefore w:val="1"/>
          <w:gridAfter w:val="1"/>
          <w:wBefore w:w="57" w:type="dxa"/>
          <w:wAfter w:w="907" w:type="dxa"/>
        </w:trPr>
        <w:tc>
          <w:tcPr>
            <w:tcW w:w="592" w:type="dxa"/>
            <w:gridSpan w:val="2"/>
            <w:vAlign w:val="center"/>
          </w:tcPr>
          <w:p w:rsidR="005F7F1B" w:rsidRPr="001F5EB6" w:rsidRDefault="005F7F1B" w:rsidP="005F76E3">
            <w:pPr>
              <w:jc w:val="center"/>
              <w:rPr>
                <w:rFonts w:ascii="Times New Roman" w:hAnsi="Times New Roman" w:cs="Times New Roman"/>
              </w:rPr>
            </w:pPr>
            <w:r w:rsidRPr="001F5EB6">
              <w:rPr>
                <w:rFonts w:ascii="Times New Roman" w:hAnsi="Times New Roman" w:cs="Times New Roman"/>
              </w:rPr>
              <w:t>BY.1</w:t>
            </w:r>
          </w:p>
        </w:tc>
        <w:tc>
          <w:tcPr>
            <w:tcW w:w="5106" w:type="dxa"/>
            <w:gridSpan w:val="2"/>
            <w:vAlign w:val="center"/>
          </w:tcPr>
          <w:p w:rsidR="005F7F1B" w:rsidRPr="001F5EB6" w:rsidRDefault="005F7F1B" w:rsidP="005F7F1B">
            <w:pPr>
              <w:jc w:val="center"/>
              <w:rPr>
                <w:rFonts w:ascii="Times New Roman" w:hAnsi="Times New Roman" w:cs="Times New Roman"/>
              </w:rPr>
            </w:pPr>
            <w:r>
              <w:rPr>
                <w:rFonts w:ascii="Times New Roman" w:hAnsi="Times New Roman" w:cs="Times New Roman"/>
              </w:rPr>
              <w:t>-</w:t>
            </w:r>
          </w:p>
        </w:tc>
        <w:tc>
          <w:tcPr>
            <w:tcW w:w="709" w:type="dxa"/>
            <w:gridSpan w:val="2"/>
            <w:vAlign w:val="center"/>
          </w:tcPr>
          <w:p w:rsidR="005F7F1B" w:rsidRPr="001F5EB6" w:rsidRDefault="005F7F1B" w:rsidP="005F7F1B">
            <w:pPr>
              <w:jc w:val="center"/>
              <w:rPr>
                <w:rFonts w:ascii="Times New Roman" w:hAnsi="Times New Roman" w:cs="Times New Roman"/>
              </w:rPr>
            </w:pPr>
            <w:r>
              <w:rPr>
                <w:rFonts w:ascii="Times New Roman" w:hAnsi="Times New Roman" w:cs="Times New Roman"/>
              </w:rPr>
              <w:t>-</w:t>
            </w:r>
          </w:p>
        </w:tc>
        <w:tc>
          <w:tcPr>
            <w:tcW w:w="1559" w:type="dxa"/>
            <w:vAlign w:val="center"/>
          </w:tcPr>
          <w:p w:rsidR="005F7F1B" w:rsidRPr="001F5EB6" w:rsidRDefault="005F7F1B" w:rsidP="005F7F1B">
            <w:pPr>
              <w:jc w:val="center"/>
              <w:rPr>
                <w:rFonts w:ascii="Times New Roman" w:hAnsi="Times New Roman" w:cs="Times New Roman"/>
              </w:rPr>
            </w:pPr>
            <w:r>
              <w:rPr>
                <w:rFonts w:ascii="Times New Roman" w:hAnsi="Times New Roman" w:cs="Times New Roman"/>
              </w:rPr>
              <w:t>-</w:t>
            </w:r>
          </w:p>
        </w:tc>
        <w:tc>
          <w:tcPr>
            <w:tcW w:w="1418" w:type="dxa"/>
            <w:vAlign w:val="center"/>
          </w:tcPr>
          <w:p w:rsidR="005F7F1B" w:rsidRPr="001F5EB6" w:rsidRDefault="005F7F1B" w:rsidP="005F7F1B">
            <w:pPr>
              <w:jc w:val="center"/>
              <w:rPr>
                <w:rFonts w:ascii="Times New Roman" w:hAnsi="Times New Roman" w:cs="Times New Roman"/>
              </w:rPr>
            </w:pPr>
            <w:r>
              <w:rPr>
                <w:rFonts w:ascii="Times New Roman" w:hAnsi="Times New Roman" w:cs="Times New Roman"/>
              </w:rPr>
              <w:t>-</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10348" w:type="dxa"/>
            <w:gridSpan w:val="10"/>
            <w:tcBorders>
              <w:top w:val="nil"/>
              <w:left w:val="nil"/>
              <w:bottom w:val="single" w:sz="4" w:space="0" w:color="000000"/>
              <w:right w:val="nil"/>
            </w:tcBorders>
            <w:shd w:val="clear" w:color="auto" w:fill="auto"/>
            <w:tcMar>
              <w:left w:w="85" w:type="dxa"/>
              <w:right w:w="85" w:type="dxa"/>
            </w:tcMar>
            <w:vAlign w:val="center"/>
          </w:tcPr>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CF61F1" w:rsidRDefault="00CF61F1"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B01DE0" w:rsidRDefault="00B01DE0" w:rsidP="001B0453">
            <w:pPr>
              <w:pStyle w:val="stbilgi"/>
              <w:spacing w:after="120"/>
              <w:jc w:val="center"/>
              <w:rPr>
                <w:rFonts w:ascii="Times New Roman" w:hAnsi="Times New Roman"/>
                <w:b/>
                <w:bCs/>
                <w:color w:val="000000"/>
                <w:sz w:val="24"/>
                <w:szCs w:val="24"/>
                <w:lang w:val="tr-TR"/>
              </w:rPr>
            </w:pPr>
          </w:p>
          <w:p w:rsidR="00B01DE0" w:rsidRDefault="00B01DE0" w:rsidP="001B0453">
            <w:pPr>
              <w:pStyle w:val="stbilgi"/>
              <w:spacing w:after="120"/>
              <w:jc w:val="center"/>
              <w:rPr>
                <w:rFonts w:ascii="Times New Roman" w:hAnsi="Times New Roman"/>
                <w:b/>
                <w:bCs/>
                <w:color w:val="000000"/>
                <w:sz w:val="24"/>
                <w:szCs w:val="24"/>
                <w:lang w:val="tr-TR"/>
              </w:rPr>
            </w:pPr>
          </w:p>
          <w:p w:rsidR="00B01DE0" w:rsidRDefault="00B01DE0" w:rsidP="001B0453">
            <w:pPr>
              <w:pStyle w:val="stbilgi"/>
              <w:spacing w:after="120"/>
              <w:jc w:val="center"/>
              <w:rPr>
                <w:rFonts w:ascii="Times New Roman" w:hAnsi="Times New Roman"/>
                <w:b/>
                <w:bCs/>
                <w:color w:val="000000"/>
                <w:sz w:val="24"/>
                <w:szCs w:val="24"/>
                <w:lang w:val="tr-TR"/>
              </w:rPr>
            </w:pPr>
          </w:p>
          <w:p w:rsidR="00B01DE0" w:rsidRDefault="00B01DE0" w:rsidP="001B0453">
            <w:pPr>
              <w:pStyle w:val="stbilgi"/>
              <w:spacing w:after="120"/>
              <w:jc w:val="center"/>
              <w:rPr>
                <w:rFonts w:ascii="Times New Roman" w:hAnsi="Times New Roman"/>
                <w:b/>
                <w:bCs/>
                <w:color w:val="000000"/>
                <w:sz w:val="24"/>
                <w:szCs w:val="24"/>
                <w:lang w:val="tr-TR"/>
              </w:rPr>
            </w:pPr>
          </w:p>
          <w:p w:rsidR="001378A7" w:rsidRDefault="001378A7" w:rsidP="00B01DE0">
            <w:pPr>
              <w:pStyle w:val="stbilgi"/>
              <w:spacing w:after="120"/>
              <w:rPr>
                <w:rFonts w:ascii="Times New Roman" w:hAnsi="Times New Roman"/>
                <w:b/>
                <w:bCs/>
                <w:color w:val="000000"/>
                <w:sz w:val="24"/>
                <w:szCs w:val="24"/>
                <w:lang w:val="tr-TR"/>
              </w:rPr>
            </w:pPr>
          </w:p>
          <w:p w:rsidR="001378A7" w:rsidRDefault="001378A7" w:rsidP="001B0453">
            <w:pPr>
              <w:pStyle w:val="stbilgi"/>
              <w:spacing w:after="120"/>
              <w:jc w:val="center"/>
              <w:rPr>
                <w:rFonts w:ascii="Times New Roman" w:hAnsi="Times New Roman"/>
                <w:b/>
                <w:bCs/>
                <w:color w:val="000000"/>
                <w:sz w:val="24"/>
                <w:szCs w:val="24"/>
                <w:lang w:val="tr-TR"/>
              </w:rPr>
            </w:pPr>
          </w:p>
          <w:p w:rsidR="001B0453" w:rsidRPr="00CA4DB6" w:rsidRDefault="001B0453" w:rsidP="001B0453">
            <w:pPr>
              <w:pStyle w:val="stbilgi"/>
              <w:spacing w:after="120"/>
              <w:jc w:val="center"/>
              <w:rPr>
                <w:rFonts w:ascii="Times New Roman" w:hAnsi="Times New Roman"/>
                <w:b/>
                <w:bCs/>
                <w:color w:val="000000"/>
                <w:sz w:val="24"/>
                <w:szCs w:val="24"/>
                <w:lang w:val="tr-TR"/>
              </w:rPr>
            </w:pPr>
            <w:r>
              <w:rPr>
                <w:rFonts w:ascii="Times New Roman" w:hAnsi="Times New Roman"/>
                <w:b/>
                <w:bCs/>
                <w:color w:val="000000"/>
                <w:sz w:val="24"/>
                <w:szCs w:val="24"/>
                <w:lang w:val="tr-TR"/>
              </w:rPr>
              <w:t>14UY0…-/</w:t>
            </w:r>
            <w:r>
              <w:t xml:space="preserve"> </w:t>
            </w:r>
            <w:r>
              <w:rPr>
                <w:rFonts w:ascii="Times New Roman" w:hAnsi="Times New Roman"/>
                <w:b/>
                <w:bCs/>
                <w:color w:val="000000"/>
                <w:sz w:val="24"/>
                <w:szCs w:val="24"/>
                <w:lang w:val="tr-TR"/>
              </w:rPr>
              <w:t>A3 TOPLUMSAL</w:t>
            </w:r>
            <w:r w:rsidRPr="00FE7B55">
              <w:rPr>
                <w:rFonts w:ascii="Times New Roman" w:hAnsi="Times New Roman"/>
                <w:b/>
                <w:bCs/>
                <w:color w:val="000000"/>
                <w:sz w:val="24"/>
                <w:szCs w:val="24"/>
                <w:lang w:val="tr-TR"/>
              </w:rPr>
              <w:t xml:space="preserve"> ALANDA İŞARET DİLİ ÇEVİRİSİ</w:t>
            </w:r>
            <w:r w:rsidRPr="00CA4DB6">
              <w:rPr>
                <w:rFonts w:ascii="Times New Roman" w:hAnsi="Times New Roman"/>
                <w:b/>
                <w:bCs/>
                <w:color w:val="000000"/>
                <w:sz w:val="24"/>
                <w:szCs w:val="24"/>
                <w:lang w:val="tr-TR"/>
              </w:rPr>
              <w:t xml:space="preserve"> YETERLİLİK BİRİMİ</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tcBorders>
              <w:top w:val="single" w:sz="4" w:space="0" w:color="000000"/>
            </w:tcBorders>
            <w:shd w:val="clear" w:color="auto" w:fill="C6D9F1"/>
            <w:tcMar>
              <w:left w:w="85" w:type="dxa"/>
              <w:right w:w="85" w:type="dxa"/>
            </w:tcMar>
            <w:vAlign w:val="center"/>
          </w:tcPr>
          <w:p w:rsidR="001B0453" w:rsidRPr="00CA4DB6" w:rsidRDefault="001B0453"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lastRenderedPageBreak/>
              <w:t>1</w:t>
            </w:r>
          </w:p>
        </w:tc>
        <w:tc>
          <w:tcPr>
            <w:tcW w:w="3265" w:type="dxa"/>
            <w:gridSpan w:val="2"/>
            <w:tcBorders>
              <w:top w:val="single" w:sz="4" w:space="0" w:color="000000"/>
            </w:tcBorders>
            <w:shd w:val="clear" w:color="auto" w:fill="C6D9F1"/>
            <w:tcMar>
              <w:left w:w="85" w:type="dxa"/>
              <w:right w:w="85" w:type="dxa"/>
            </w:tcMar>
            <w:vAlign w:val="center"/>
          </w:tcPr>
          <w:p w:rsidR="001B0453" w:rsidRPr="00CA4DB6" w:rsidRDefault="001B0453" w:rsidP="001B0453">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 ADI</w:t>
            </w:r>
          </w:p>
        </w:tc>
        <w:tc>
          <w:tcPr>
            <w:tcW w:w="6516" w:type="dxa"/>
            <w:gridSpan w:val="6"/>
            <w:tcBorders>
              <w:top w:val="single" w:sz="4" w:space="0" w:color="000000"/>
            </w:tcBorders>
            <w:tcMar>
              <w:left w:w="85" w:type="dxa"/>
              <w:right w:w="85" w:type="dxa"/>
            </w:tcMar>
            <w:vAlign w:val="center"/>
          </w:tcPr>
          <w:p w:rsidR="001B0453" w:rsidRPr="00CA4DB6" w:rsidRDefault="005F7F1B" w:rsidP="001B0453">
            <w:pPr>
              <w:spacing w:after="0" w:line="240" w:lineRule="auto"/>
              <w:jc w:val="both"/>
              <w:rPr>
                <w:rFonts w:ascii="Times New Roman" w:hAnsi="Times New Roman"/>
                <w:bCs/>
                <w:color w:val="000000"/>
                <w:lang w:val="tr-TR"/>
              </w:rPr>
            </w:pPr>
            <w:r>
              <w:rPr>
                <w:rFonts w:ascii="Times New Roman" w:hAnsi="Times New Roman"/>
                <w:bCs/>
                <w:color w:val="000000"/>
                <w:lang w:val="tr-TR"/>
              </w:rPr>
              <w:t>Toplumsal Alanda İşaret Dili Çevirisi</w:t>
            </w:r>
          </w:p>
        </w:tc>
      </w:tr>
      <w:tr w:rsidR="00017234"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shd w:val="clear" w:color="auto" w:fill="C6D9F1"/>
            <w:tcMar>
              <w:left w:w="85" w:type="dxa"/>
              <w:right w:w="85" w:type="dxa"/>
            </w:tcMar>
            <w:vAlign w:val="center"/>
          </w:tcPr>
          <w:p w:rsidR="00017234" w:rsidRPr="00CA4DB6" w:rsidRDefault="00017234"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2</w:t>
            </w:r>
          </w:p>
        </w:tc>
        <w:tc>
          <w:tcPr>
            <w:tcW w:w="3265" w:type="dxa"/>
            <w:gridSpan w:val="2"/>
            <w:shd w:val="clear" w:color="auto" w:fill="C6D9F1"/>
            <w:tcMar>
              <w:left w:w="85" w:type="dxa"/>
              <w:right w:w="85" w:type="dxa"/>
            </w:tcMar>
            <w:vAlign w:val="center"/>
          </w:tcPr>
          <w:p w:rsidR="00017234" w:rsidRPr="00CA4DB6" w:rsidRDefault="00017234" w:rsidP="001B0453">
            <w:pPr>
              <w:spacing w:after="0" w:line="240" w:lineRule="auto"/>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REFERANS KODU</w:t>
            </w:r>
          </w:p>
        </w:tc>
        <w:tc>
          <w:tcPr>
            <w:tcW w:w="6516" w:type="dxa"/>
            <w:gridSpan w:val="6"/>
            <w:tcMar>
              <w:left w:w="85" w:type="dxa"/>
              <w:right w:w="85" w:type="dxa"/>
            </w:tcMar>
            <w:vAlign w:val="center"/>
          </w:tcPr>
          <w:p w:rsidR="00017234" w:rsidRPr="00CA4DB6" w:rsidRDefault="00017234" w:rsidP="005F76E3">
            <w:pPr>
              <w:spacing w:after="0" w:line="240" w:lineRule="auto"/>
              <w:rPr>
                <w:rFonts w:ascii="Times New Roman" w:hAnsi="Times New Roman"/>
                <w:color w:val="000000"/>
                <w:lang w:val="tr-TR"/>
              </w:rPr>
            </w:pPr>
            <w:r w:rsidRPr="00E57C15">
              <w:rPr>
                <w:rFonts w:ascii="Times New Roman" w:hAnsi="Times New Roman"/>
                <w:color w:val="000000"/>
                <w:lang w:val="tr-TR"/>
              </w:rPr>
              <w:t>14UY0…-6</w:t>
            </w:r>
          </w:p>
        </w:tc>
      </w:tr>
      <w:tr w:rsidR="00017234"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shd w:val="clear" w:color="auto" w:fill="C6D9F1"/>
            <w:tcMar>
              <w:left w:w="85" w:type="dxa"/>
              <w:right w:w="85" w:type="dxa"/>
            </w:tcMar>
            <w:vAlign w:val="center"/>
          </w:tcPr>
          <w:p w:rsidR="00017234" w:rsidRPr="00CA4DB6" w:rsidRDefault="00017234"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3</w:t>
            </w:r>
          </w:p>
        </w:tc>
        <w:tc>
          <w:tcPr>
            <w:tcW w:w="3265" w:type="dxa"/>
            <w:gridSpan w:val="2"/>
            <w:shd w:val="clear" w:color="auto" w:fill="C6D9F1"/>
            <w:tcMar>
              <w:left w:w="85" w:type="dxa"/>
              <w:right w:w="85" w:type="dxa"/>
            </w:tcMar>
            <w:vAlign w:val="center"/>
          </w:tcPr>
          <w:p w:rsidR="00017234" w:rsidRPr="00CA4DB6" w:rsidRDefault="00017234" w:rsidP="001B0453">
            <w:pPr>
              <w:spacing w:after="0" w:line="240" w:lineRule="auto"/>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SEVİYE</w:t>
            </w:r>
          </w:p>
        </w:tc>
        <w:tc>
          <w:tcPr>
            <w:tcW w:w="6516" w:type="dxa"/>
            <w:gridSpan w:val="6"/>
            <w:tcMar>
              <w:left w:w="85" w:type="dxa"/>
              <w:right w:w="85" w:type="dxa"/>
            </w:tcMar>
            <w:vAlign w:val="center"/>
          </w:tcPr>
          <w:p w:rsidR="00017234" w:rsidRPr="00CA4DB6" w:rsidRDefault="00017234" w:rsidP="005F76E3">
            <w:pPr>
              <w:spacing w:after="0" w:line="240" w:lineRule="auto"/>
              <w:rPr>
                <w:rFonts w:ascii="Times New Roman" w:hAnsi="Times New Roman"/>
                <w:color w:val="000000"/>
                <w:lang w:val="tr-TR"/>
              </w:rPr>
            </w:pPr>
            <w:r>
              <w:rPr>
                <w:rFonts w:ascii="Times New Roman" w:hAnsi="Times New Roman"/>
                <w:color w:val="000000"/>
                <w:lang w:val="tr-TR"/>
              </w:rPr>
              <w:t>6</w:t>
            </w:r>
          </w:p>
        </w:tc>
      </w:tr>
      <w:tr w:rsidR="00017234"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shd w:val="clear" w:color="auto" w:fill="C6D9F1"/>
            <w:tcMar>
              <w:left w:w="85" w:type="dxa"/>
              <w:right w:w="85" w:type="dxa"/>
            </w:tcMar>
            <w:vAlign w:val="center"/>
          </w:tcPr>
          <w:p w:rsidR="00017234" w:rsidRPr="00CA4DB6" w:rsidRDefault="00017234"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4</w:t>
            </w:r>
          </w:p>
        </w:tc>
        <w:tc>
          <w:tcPr>
            <w:tcW w:w="3265" w:type="dxa"/>
            <w:gridSpan w:val="2"/>
            <w:shd w:val="clear" w:color="auto" w:fill="C6D9F1"/>
            <w:tcMar>
              <w:left w:w="85" w:type="dxa"/>
              <w:right w:w="85" w:type="dxa"/>
            </w:tcMar>
            <w:vAlign w:val="center"/>
          </w:tcPr>
          <w:p w:rsidR="00017234" w:rsidRPr="00CA4DB6" w:rsidRDefault="00017234" w:rsidP="001B0453">
            <w:pPr>
              <w:spacing w:after="0" w:line="240" w:lineRule="auto"/>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KREDİ DEĞERİ</w:t>
            </w:r>
          </w:p>
        </w:tc>
        <w:tc>
          <w:tcPr>
            <w:tcW w:w="6516" w:type="dxa"/>
            <w:gridSpan w:val="6"/>
            <w:tcMar>
              <w:left w:w="85" w:type="dxa"/>
              <w:right w:w="85" w:type="dxa"/>
            </w:tcMar>
            <w:vAlign w:val="center"/>
          </w:tcPr>
          <w:p w:rsidR="00017234" w:rsidRPr="00CA4DB6" w:rsidRDefault="00017234" w:rsidP="005F76E3">
            <w:pPr>
              <w:spacing w:after="0" w:line="240" w:lineRule="auto"/>
              <w:rPr>
                <w:rFonts w:ascii="Times New Roman" w:hAnsi="Times New Roman"/>
                <w:color w:val="000000"/>
                <w:lang w:val="tr-TR"/>
              </w:rPr>
            </w:pPr>
            <w:r>
              <w:rPr>
                <w:rFonts w:ascii="Times New Roman" w:hAnsi="Times New Roman"/>
                <w:color w:val="000000"/>
                <w:lang w:val="tr-TR"/>
              </w:rPr>
              <w:t>-</w:t>
            </w:r>
          </w:p>
        </w:tc>
      </w:tr>
      <w:tr w:rsidR="00017234"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vMerge w:val="restart"/>
            <w:shd w:val="clear" w:color="auto" w:fill="C6D9F1"/>
            <w:tcMar>
              <w:left w:w="85" w:type="dxa"/>
              <w:right w:w="85" w:type="dxa"/>
            </w:tcMar>
            <w:vAlign w:val="center"/>
          </w:tcPr>
          <w:p w:rsidR="00017234" w:rsidRPr="00CA4DB6" w:rsidRDefault="00017234"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5</w:t>
            </w:r>
          </w:p>
        </w:tc>
        <w:tc>
          <w:tcPr>
            <w:tcW w:w="3265" w:type="dxa"/>
            <w:gridSpan w:val="2"/>
            <w:tcBorders>
              <w:bottom w:val="single" w:sz="4" w:space="0" w:color="auto"/>
            </w:tcBorders>
            <w:shd w:val="clear" w:color="auto" w:fill="C6D9F1"/>
            <w:tcMar>
              <w:left w:w="85" w:type="dxa"/>
              <w:right w:w="85" w:type="dxa"/>
            </w:tcMar>
            <w:vAlign w:val="center"/>
          </w:tcPr>
          <w:p w:rsidR="00017234" w:rsidRPr="00CA4DB6" w:rsidRDefault="00017234" w:rsidP="001B0453">
            <w:pPr>
              <w:pStyle w:val="AralkYok"/>
              <w:rPr>
                <w:rFonts w:ascii="Times New Roman" w:hAnsi="Times New Roman"/>
                <w:b/>
                <w:sz w:val="24"/>
                <w:szCs w:val="24"/>
                <w:highlight w:val="yellow"/>
              </w:rPr>
            </w:pPr>
            <w:r w:rsidRPr="00CA4DB6">
              <w:rPr>
                <w:rFonts w:ascii="Times New Roman" w:hAnsi="Times New Roman"/>
                <w:b/>
                <w:sz w:val="24"/>
                <w:szCs w:val="24"/>
              </w:rPr>
              <w:t xml:space="preserve"> A)YAYIN TARİHİ</w:t>
            </w:r>
          </w:p>
        </w:tc>
        <w:tc>
          <w:tcPr>
            <w:tcW w:w="6516" w:type="dxa"/>
            <w:gridSpan w:val="6"/>
            <w:tcMar>
              <w:left w:w="85" w:type="dxa"/>
              <w:right w:w="85" w:type="dxa"/>
            </w:tcMar>
            <w:vAlign w:val="center"/>
          </w:tcPr>
          <w:p w:rsidR="00017234" w:rsidRPr="00CA4DB6" w:rsidRDefault="00017234" w:rsidP="005F76E3">
            <w:pPr>
              <w:pStyle w:val="AralkYok"/>
              <w:rPr>
                <w:rFonts w:ascii="Times New Roman" w:hAnsi="Times New Roman"/>
                <w:color w:val="000000"/>
              </w:rPr>
            </w:pPr>
            <w:r>
              <w:rPr>
                <w:rFonts w:ascii="Times New Roman" w:hAnsi="Times New Roman"/>
                <w:color w:val="000000"/>
              </w:rPr>
              <w:t>…/…/…</w:t>
            </w:r>
          </w:p>
        </w:tc>
      </w:tr>
      <w:tr w:rsidR="00017234"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vMerge/>
            <w:shd w:val="clear" w:color="auto" w:fill="C6D9F1"/>
            <w:tcMar>
              <w:left w:w="85" w:type="dxa"/>
              <w:right w:w="85" w:type="dxa"/>
            </w:tcMar>
            <w:vAlign w:val="center"/>
          </w:tcPr>
          <w:p w:rsidR="00017234" w:rsidRPr="00CA4DB6" w:rsidRDefault="00017234" w:rsidP="001B0453">
            <w:pPr>
              <w:spacing w:after="0" w:line="240" w:lineRule="auto"/>
              <w:jc w:val="center"/>
              <w:rPr>
                <w:rFonts w:ascii="Times New Roman" w:hAnsi="Times New Roman"/>
                <w:b/>
                <w:bCs/>
                <w:sz w:val="24"/>
                <w:szCs w:val="24"/>
                <w:lang w:val="tr-TR"/>
              </w:rPr>
            </w:pPr>
          </w:p>
        </w:tc>
        <w:tc>
          <w:tcPr>
            <w:tcW w:w="3265" w:type="dxa"/>
            <w:gridSpan w:val="2"/>
            <w:tcBorders>
              <w:top w:val="single" w:sz="4" w:space="0" w:color="auto"/>
              <w:bottom w:val="single" w:sz="4" w:space="0" w:color="auto"/>
            </w:tcBorders>
            <w:shd w:val="clear" w:color="auto" w:fill="C6D9F1"/>
            <w:tcMar>
              <w:left w:w="85" w:type="dxa"/>
              <w:right w:w="85" w:type="dxa"/>
            </w:tcMar>
            <w:vAlign w:val="center"/>
          </w:tcPr>
          <w:p w:rsidR="00017234" w:rsidRPr="00CA4DB6" w:rsidRDefault="00017234" w:rsidP="001B0453">
            <w:pPr>
              <w:pStyle w:val="AralkYok"/>
              <w:rPr>
                <w:rFonts w:ascii="Times New Roman" w:hAnsi="Times New Roman"/>
                <w:b/>
                <w:sz w:val="24"/>
                <w:szCs w:val="24"/>
              </w:rPr>
            </w:pPr>
            <w:r w:rsidRPr="00CA4DB6">
              <w:rPr>
                <w:rFonts w:ascii="Times New Roman" w:hAnsi="Times New Roman"/>
                <w:b/>
                <w:sz w:val="24"/>
                <w:szCs w:val="24"/>
              </w:rPr>
              <w:t xml:space="preserve"> B)REVİZYON NO</w:t>
            </w:r>
          </w:p>
        </w:tc>
        <w:tc>
          <w:tcPr>
            <w:tcW w:w="6516" w:type="dxa"/>
            <w:gridSpan w:val="6"/>
            <w:tcMar>
              <w:left w:w="85" w:type="dxa"/>
              <w:right w:w="85" w:type="dxa"/>
            </w:tcMar>
            <w:vAlign w:val="center"/>
          </w:tcPr>
          <w:p w:rsidR="00017234" w:rsidRPr="00CA4DB6" w:rsidRDefault="00017234" w:rsidP="005F76E3">
            <w:pPr>
              <w:pStyle w:val="AralkYok"/>
              <w:rPr>
                <w:rFonts w:ascii="Times New Roman" w:hAnsi="Times New Roman"/>
                <w:color w:val="000000"/>
              </w:rPr>
            </w:pPr>
            <w:r>
              <w:rPr>
                <w:rFonts w:ascii="Times New Roman" w:hAnsi="Times New Roman"/>
                <w:color w:val="000000"/>
              </w:rPr>
              <w:t>00</w:t>
            </w:r>
          </w:p>
        </w:tc>
      </w:tr>
      <w:tr w:rsidR="00017234"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vMerge/>
            <w:shd w:val="clear" w:color="auto" w:fill="C6D9F1"/>
            <w:tcMar>
              <w:left w:w="85" w:type="dxa"/>
              <w:right w:w="85" w:type="dxa"/>
            </w:tcMar>
            <w:vAlign w:val="center"/>
          </w:tcPr>
          <w:p w:rsidR="00017234" w:rsidRPr="00CA4DB6" w:rsidRDefault="00017234" w:rsidP="001B0453">
            <w:pPr>
              <w:spacing w:after="0" w:line="240" w:lineRule="auto"/>
              <w:jc w:val="center"/>
              <w:rPr>
                <w:rFonts w:ascii="Times New Roman" w:hAnsi="Times New Roman"/>
                <w:b/>
                <w:bCs/>
                <w:sz w:val="24"/>
                <w:szCs w:val="24"/>
                <w:lang w:val="tr-TR"/>
              </w:rPr>
            </w:pPr>
          </w:p>
        </w:tc>
        <w:tc>
          <w:tcPr>
            <w:tcW w:w="3265" w:type="dxa"/>
            <w:gridSpan w:val="2"/>
            <w:tcBorders>
              <w:top w:val="single" w:sz="4" w:space="0" w:color="auto"/>
            </w:tcBorders>
            <w:shd w:val="clear" w:color="auto" w:fill="C6D9F1"/>
            <w:tcMar>
              <w:left w:w="85" w:type="dxa"/>
              <w:right w:w="85" w:type="dxa"/>
            </w:tcMar>
            <w:vAlign w:val="center"/>
          </w:tcPr>
          <w:p w:rsidR="00017234" w:rsidRPr="00CA4DB6" w:rsidRDefault="00017234" w:rsidP="001B0453">
            <w:pPr>
              <w:pStyle w:val="AralkYok"/>
              <w:rPr>
                <w:rFonts w:ascii="Times New Roman" w:hAnsi="Times New Roman"/>
                <w:b/>
                <w:sz w:val="24"/>
                <w:szCs w:val="24"/>
              </w:rPr>
            </w:pPr>
            <w:r w:rsidRPr="00CA4DB6">
              <w:rPr>
                <w:rFonts w:ascii="Times New Roman" w:hAnsi="Times New Roman"/>
                <w:b/>
                <w:sz w:val="24"/>
                <w:szCs w:val="24"/>
              </w:rPr>
              <w:t xml:space="preserve"> C)REVİZYON TARİHİ</w:t>
            </w:r>
          </w:p>
        </w:tc>
        <w:tc>
          <w:tcPr>
            <w:tcW w:w="6516" w:type="dxa"/>
            <w:gridSpan w:val="6"/>
            <w:tcMar>
              <w:left w:w="85" w:type="dxa"/>
              <w:right w:w="85" w:type="dxa"/>
            </w:tcMar>
            <w:vAlign w:val="center"/>
          </w:tcPr>
          <w:p w:rsidR="00017234" w:rsidRPr="00CA4DB6" w:rsidRDefault="00017234" w:rsidP="005F76E3">
            <w:pPr>
              <w:pStyle w:val="AralkYok"/>
              <w:rPr>
                <w:rFonts w:ascii="Times New Roman" w:hAnsi="Times New Roman"/>
                <w:color w:val="000000"/>
              </w:rPr>
            </w:pPr>
            <w:r>
              <w:rPr>
                <w:rFonts w:ascii="Times New Roman" w:hAnsi="Times New Roman"/>
                <w:color w:val="000000"/>
              </w:rPr>
              <w:t>-</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shd w:val="clear" w:color="auto" w:fill="C6D9F1"/>
            <w:tcMar>
              <w:left w:w="85" w:type="dxa"/>
              <w:right w:w="85" w:type="dxa"/>
            </w:tcMar>
            <w:vAlign w:val="center"/>
          </w:tcPr>
          <w:p w:rsidR="001B0453" w:rsidRPr="00CA4DB6" w:rsidRDefault="001B0453"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6</w:t>
            </w:r>
          </w:p>
        </w:tc>
        <w:tc>
          <w:tcPr>
            <w:tcW w:w="9781" w:type="dxa"/>
            <w:gridSpan w:val="8"/>
            <w:shd w:val="clear" w:color="auto" w:fill="C6D9F1"/>
            <w:tcMar>
              <w:left w:w="85" w:type="dxa"/>
              <w:right w:w="85" w:type="dxa"/>
            </w:tcMar>
            <w:vAlign w:val="center"/>
          </w:tcPr>
          <w:p w:rsidR="001B0453" w:rsidRPr="00CA4DB6" w:rsidRDefault="001B0453" w:rsidP="001B0453">
            <w:pPr>
              <w:spacing w:after="0" w:line="240" w:lineRule="auto"/>
              <w:rPr>
                <w:rFonts w:ascii="Times New Roman" w:hAnsi="Times New Roman"/>
                <w:b/>
                <w:sz w:val="24"/>
                <w:szCs w:val="24"/>
                <w:lang w:val="tr-TR"/>
              </w:rPr>
            </w:pPr>
            <w:r w:rsidRPr="00CA4DB6">
              <w:rPr>
                <w:rFonts w:ascii="Times New Roman" w:hAnsi="Times New Roman"/>
                <w:b/>
                <w:bCs/>
                <w:sz w:val="24"/>
                <w:szCs w:val="24"/>
                <w:lang w:val="tr-TR"/>
              </w:rPr>
              <w:t xml:space="preserve"> YETERLİLİK BİRİMİNE KAYNAK TEŞKİL EDEN MESLEK STANDARDI</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10348" w:type="dxa"/>
            <w:gridSpan w:val="10"/>
            <w:shd w:val="clear" w:color="auto" w:fill="FFFFFF"/>
            <w:tcMar>
              <w:left w:w="85" w:type="dxa"/>
              <w:right w:w="85" w:type="dxa"/>
            </w:tcMar>
            <w:vAlign w:val="center"/>
          </w:tcPr>
          <w:p w:rsidR="001B0453" w:rsidRPr="00CA4DB6" w:rsidRDefault="001B0453" w:rsidP="001B0453">
            <w:pPr>
              <w:pStyle w:val="Default"/>
              <w:rPr>
                <w:sz w:val="22"/>
                <w:szCs w:val="22"/>
              </w:rPr>
            </w:pPr>
            <w:r>
              <w:rPr>
                <w:sz w:val="22"/>
                <w:szCs w:val="22"/>
              </w:rPr>
              <w:t>Çevirmen (Seviye 6) Ulusal Meslek Standardı</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shd w:val="clear" w:color="auto" w:fill="C6D9F1"/>
            <w:tcMar>
              <w:left w:w="85" w:type="dxa"/>
              <w:right w:w="85" w:type="dxa"/>
            </w:tcMar>
            <w:vAlign w:val="center"/>
          </w:tcPr>
          <w:p w:rsidR="001B0453" w:rsidRPr="00CA4DB6" w:rsidRDefault="001B0453"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7</w:t>
            </w:r>
          </w:p>
        </w:tc>
        <w:tc>
          <w:tcPr>
            <w:tcW w:w="9781" w:type="dxa"/>
            <w:gridSpan w:val="8"/>
            <w:shd w:val="clear" w:color="auto" w:fill="C6D9F1"/>
            <w:tcMar>
              <w:left w:w="85" w:type="dxa"/>
              <w:right w:w="85" w:type="dxa"/>
            </w:tcMar>
            <w:vAlign w:val="center"/>
          </w:tcPr>
          <w:p w:rsidR="001B0453" w:rsidRPr="00CA4DB6" w:rsidRDefault="001B0453" w:rsidP="001B0453">
            <w:pPr>
              <w:spacing w:before="120"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ÖĞRENME ÇIKTILARI</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10348" w:type="dxa"/>
            <w:gridSpan w:val="10"/>
            <w:shd w:val="clear" w:color="auto" w:fill="auto"/>
            <w:tcMar>
              <w:left w:w="85" w:type="dxa"/>
              <w:right w:w="85" w:type="dxa"/>
            </w:tcMar>
            <w:vAlign w:val="center"/>
          </w:tcPr>
          <w:p w:rsidR="006E109F" w:rsidRPr="00CA4DB6" w:rsidRDefault="006E109F" w:rsidP="006E109F">
            <w:pPr>
              <w:pStyle w:val="AralkYok"/>
              <w:jc w:val="both"/>
              <w:rPr>
                <w:rFonts w:ascii="Times New Roman" w:hAnsi="Times New Roman"/>
                <w:b/>
                <w:bCs/>
                <w:sz w:val="24"/>
                <w:szCs w:val="24"/>
                <w:u w:val="single"/>
              </w:rPr>
            </w:pPr>
            <w:r w:rsidRPr="00CA4DB6">
              <w:rPr>
                <w:rFonts w:ascii="Times New Roman" w:hAnsi="Times New Roman"/>
                <w:b/>
                <w:bCs/>
                <w:sz w:val="24"/>
                <w:szCs w:val="24"/>
                <w:u w:val="single"/>
              </w:rPr>
              <w:t>Öğrenme Çıktısı 1:</w:t>
            </w:r>
            <w:r>
              <w:rPr>
                <w:rFonts w:ascii="Times New Roman" w:hAnsi="Times New Roman"/>
                <w:b/>
                <w:bCs/>
                <w:sz w:val="24"/>
                <w:szCs w:val="24"/>
                <w:u w:val="single"/>
              </w:rPr>
              <w:t xml:space="preserve"> Çeviri öncesi hazırlık yapar.</w:t>
            </w:r>
          </w:p>
          <w:p w:rsidR="006E109F" w:rsidRPr="00CA4DB6" w:rsidRDefault="006E109F" w:rsidP="006E109F">
            <w:pPr>
              <w:pStyle w:val="AralkYok"/>
              <w:spacing w:before="240"/>
              <w:jc w:val="both"/>
              <w:rPr>
                <w:rFonts w:ascii="Times New Roman" w:hAnsi="Times New Roman"/>
                <w:b/>
                <w:bCs/>
                <w:sz w:val="24"/>
                <w:szCs w:val="24"/>
                <w:u w:val="single"/>
              </w:rPr>
            </w:pPr>
            <w:r w:rsidRPr="00CA4DB6">
              <w:rPr>
                <w:rFonts w:ascii="Times New Roman" w:hAnsi="Times New Roman"/>
                <w:bCs/>
                <w:sz w:val="24"/>
                <w:szCs w:val="24"/>
              </w:rPr>
              <w:t xml:space="preserve"> </w:t>
            </w:r>
            <w:r w:rsidRPr="00CA4DB6">
              <w:rPr>
                <w:rFonts w:ascii="Times New Roman" w:hAnsi="Times New Roman"/>
                <w:b/>
                <w:bCs/>
                <w:sz w:val="24"/>
                <w:szCs w:val="24"/>
              </w:rPr>
              <w:t>Başarım Ölçütleri</w:t>
            </w:r>
            <w:r>
              <w:rPr>
                <w:rFonts w:ascii="Times New Roman" w:hAnsi="Times New Roman"/>
                <w:b/>
                <w:bCs/>
                <w:sz w:val="24"/>
                <w:szCs w:val="24"/>
              </w:rPr>
              <w:t>:</w:t>
            </w:r>
          </w:p>
          <w:p w:rsidR="006E109F" w:rsidRDefault="006E109F" w:rsidP="00086E4B">
            <w:pPr>
              <w:pStyle w:val="AralkYok"/>
              <w:ind w:left="412"/>
              <w:jc w:val="both"/>
              <w:rPr>
                <w:rFonts w:ascii="Times New Roman" w:hAnsi="Times New Roman"/>
                <w:bCs/>
                <w:sz w:val="24"/>
                <w:szCs w:val="24"/>
              </w:rPr>
            </w:pPr>
            <w:r w:rsidRPr="00CA4DB6">
              <w:rPr>
                <w:rFonts w:ascii="Times New Roman" w:hAnsi="Times New Roman"/>
                <w:b/>
                <w:bCs/>
                <w:sz w:val="24"/>
                <w:szCs w:val="24"/>
              </w:rPr>
              <w:t xml:space="preserve"> 1.1:</w:t>
            </w:r>
            <w:r>
              <w:rPr>
                <w:rFonts w:ascii="Times New Roman" w:hAnsi="Times New Roman"/>
                <w:bCs/>
                <w:sz w:val="24"/>
                <w:szCs w:val="24"/>
              </w:rPr>
              <w:t xml:space="preserve"> Kaynak metin çözümlemesi yapar.</w:t>
            </w:r>
          </w:p>
          <w:p w:rsidR="006E109F" w:rsidRDefault="006E109F" w:rsidP="00086E4B">
            <w:pPr>
              <w:pStyle w:val="AralkYok"/>
              <w:ind w:left="412"/>
              <w:jc w:val="both"/>
              <w:rPr>
                <w:rFonts w:ascii="Times New Roman" w:hAnsi="Times New Roman"/>
                <w:bCs/>
                <w:sz w:val="24"/>
                <w:szCs w:val="24"/>
              </w:rPr>
            </w:pPr>
            <w:r w:rsidRPr="00CA4DB6">
              <w:rPr>
                <w:rFonts w:ascii="Times New Roman" w:hAnsi="Times New Roman"/>
                <w:b/>
                <w:bCs/>
                <w:sz w:val="24"/>
                <w:szCs w:val="24"/>
              </w:rPr>
              <w:t xml:space="preserve"> 1.2:</w:t>
            </w:r>
            <w:r>
              <w:rPr>
                <w:rFonts w:ascii="Times New Roman" w:hAnsi="Times New Roman"/>
                <w:b/>
                <w:bCs/>
                <w:sz w:val="24"/>
                <w:szCs w:val="24"/>
              </w:rPr>
              <w:t xml:space="preserve"> </w:t>
            </w:r>
            <w:r w:rsidRPr="00344B18">
              <w:rPr>
                <w:rFonts w:ascii="Times New Roman" w:hAnsi="Times New Roman"/>
                <w:bCs/>
                <w:sz w:val="24"/>
                <w:szCs w:val="24"/>
              </w:rPr>
              <w:t>Çeviri için gerekli araştırmaları yapar.</w:t>
            </w:r>
          </w:p>
          <w:p w:rsidR="006E109F" w:rsidRDefault="006E109F" w:rsidP="00086E4B">
            <w:pPr>
              <w:pStyle w:val="AralkYok"/>
              <w:ind w:left="412"/>
              <w:jc w:val="both"/>
              <w:rPr>
                <w:rFonts w:ascii="Times New Roman" w:hAnsi="Times New Roman"/>
                <w:bCs/>
                <w:sz w:val="24"/>
                <w:szCs w:val="24"/>
              </w:rPr>
            </w:pPr>
            <w:r>
              <w:rPr>
                <w:rFonts w:ascii="Times New Roman" w:hAnsi="Times New Roman"/>
                <w:bCs/>
                <w:sz w:val="24"/>
                <w:szCs w:val="24"/>
              </w:rPr>
              <w:t xml:space="preserve"> </w:t>
            </w:r>
            <w:r w:rsidRPr="00344B18">
              <w:rPr>
                <w:rFonts w:ascii="Times New Roman" w:hAnsi="Times New Roman"/>
                <w:b/>
                <w:bCs/>
                <w:sz w:val="24"/>
                <w:szCs w:val="24"/>
              </w:rPr>
              <w:t>1.3:</w:t>
            </w:r>
            <w:r>
              <w:rPr>
                <w:rFonts w:ascii="Times New Roman" w:hAnsi="Times New Roman"/>
                <w:bCs/>
                <w:sz w:val="24"/>
                <w:szCs w:val="24"/>
              </w:rPr>
              <w:t xml:space="preserve"> Çeviri stratejisini belirler.</w:t>
            </w:r>
          </w:p>
          <w:p w:rsidR="006E109F" w:rsidRDefault="006E109F" w:rsidP="00086E4B">
            <w:pPr>
              <w:pStyle w:val="AralkYok"/>
              <w:ind w:left="412"/>
              <w:jc w:val="both"/>
              <w:rPr>
                <w:rFonts w:ascii="Times New Roman" w:hAnsi="Times New Roman"/>
                <w:b/>
                <w:bCs/>
                <w:sz w:val="24"/>
                <w:szCs w:val="24"/>
              </w:rPr>
            </w:pPr>
            <w:r>
              <w:rPr>
                <w:rFonts w:ascii="Times New Roman" w:hAnsi="Times New Roman"/>
                <w:bCs/>
                <w:sz w:val="24"/>
                <w:szCs w:val="24"/>
              </w:rPr>
              <w:t xml:space="preserve"> </w:t>
            </w:r>
            <w:r w:rsidRPr="00344B18">
              <w:rPr>
                <w:rFonts w:ascii="Times New Roman" w:hAnsi="Times New Roman"/>
                <w:b/>
                <w:bCs/>
                <w:sz w:val="24"/>
                <w:szCs w:val="24"/>
              </w:rPr>
              <w:t>1.</w:t>
            </w:r>
            <w:r>
              <w:rPr>
                <w:rFonts w:ascii="Times New Roman" w:hAnsi="Times New Roman"/>
                <w:b/>
                <w:bCs/>
                <w:sz w:val="24"/>
                <w:szCs w:val="24"/>
              </w:rPr>
              <w:t>4</w:t>
            </w:r>
            <w:r w:rsidRPr="00344B18">
              <w:rPr>
                <w:rFonts w:ascii="Times New Roman" w:hAnsi="Times New Roman"/>
                <w:b/>
                <w:bCs/>
                <w:sz w:val="24"/>
                <w:szCs w:val="24"/>
              </w:rPr>
              <w:t>:</w:t>
            </w:r>
            <w:r>
              <w:rPr>
                <w:rFonts w:ascii="Times New Roman" w:hAnsi="Times New Roman"/>
                <w:bCs/>
                <w:sz w:val="24"/>
                <w:szCs w:val="24"/>
              </w:rPr>
              <w:t xml:space="preserve"> Çalışma ortamını ve koşullarını hazırlar.</w:t>
            </w:r>
          </w:p>
          <w:p w:rsidR="006E109F" w:rsidRPr="00344B18" w:rsidRDefault="006E109F" w:rsidP="006E109F">
            <w:pPr>
              <w:pStyle w:val="AralkYok"/>
              <w:jc w:val="both"/>
              <w:rPr>
                <w:rFonts w:ascii="Times New Roman" w:hAnsi="Times New Roman"/>
                <w:bCs/>
                <w:sz w:val="24"/>
                <w:szCs w:val="24"/>
              </w:rPr>
            </w:pPr>
          </w:p>
          <w:p w:rsidR="006E109F" w:rsidRDefault="006E109F" w:rsidP="006E109F">
            <w:pPr>
              <w:pStyle w:val="AralkYok"/>
              <w:spacing w:after="240"/>
              <w:jc w:val="both"/>
              <w:rPr>
                <w:rFonts w:ascii="Times New Roman" w:hAnsi="Times New Roman"/>
                <w:b/>
                <w:bCs/>
                <w:sz w:val="24"/>
                <w:szCs w:val="24"/>
                <w:u w:val="single"/>
              </w:rPr>
            </w:pPr>
            <w:r w:rsidRPr="00CA4DB6">
              <w:rPr>
                <w:rFonts w:ascii="Times New Roman" w:hAnsi="Times New Roman"/>
                <w:b/>
                <w:bCs/>
                <w:sz w:val="24"/>
                <w:szCs w:val="24"/>
                <w:u w:val="single"/>
              </w:rPr>
              <w:t>Öğrenme Çıktısı 2:</w:t>
            </w:r>
            <w:r>
              <w:rPr>
                <w:rFonts w:ascii="Times New Roman" w:hAnsi="Times New Roman"/>
                <w:b/>
                <w:bCs/>
                <w:sz w:val="24"/>
                <w:szCs w:val="24"/>
                <w:u w:val="single"/>
              </w:rPr>
              <w:t xml:space="preserve"> Ardıl çeviri yapar.</w:t>
            </w:r>
          </w:p>
          <w:p w:rsidR="006E109F" w:rsidRPr="006371DE" w:rsidRDefault="006E109F" w:rsidP="006E109F">
            <w:pPr>
              <w:pStyle w:val="AralkYok"/>
              <w:jc w:val="both"/>
              <w:rPr>
                <w:rFonts w:ascii="Times New Roman" w:hAnsi="Times New Roman"/>
                <w:b/>
                <w:bCs/>
                <w:sz w:val="24"/>
                <w:szCs w:val="24"/>
                <w:u w:val="single"/>
              </w:rPr>
            </w:pPr>
            <w:r w:rsidRPr="00CA4DB6">
              <w:rPr>
                <w:rFonts w:ascii="Times New Roman" w:hAnsi="Times New Roman"/>
                <w:bCs/>
                <w:sz w:val="24"/>
                <w:szCs w:val="24"/>
              </w:rPr>
              <w:t xml:space="preserve"> </w:t>
            </w:r>
            <w:r w:rsidRPr="00CA4DB6">
              <w:rPr>
                <w:rFonts w:ascii="Times New Roman" w:hAnsi="Times New Roman"/>
                <w:b/>
                <w:bCs/>
                <w:sz w:val="24"/>
                <w:szCs w:val="24"/>
              </w:rPr>
              <w:t>Başarım Ölçütleri</w:t>
            </w:r>
            <w:r>
              <w:rPr>
                <w:rFonts w:ascii="Times New Roman" w:hAnsi="Times New Roman"/>
                <w:b/>
                <w:bCs/>
                <w:sz w:val="24"/>
                <w:szCs w:val="24"/>
              </w:rPr>
              <w:t>:</w:t>
            </w:r>
          </w:p>
          <w:p w:rsidR="006E109F" w:rsidRPr="00CA4DB6" w:rsidRDefault="006E109F" w:rsidP="00086E4B">
            <w:pPr>
              <w:pStyle w:val="AralkYok"/>
              <w:ind w:left="412"/>
              <w:jc w:val="both"/>
              <w:rPr>
                <w:rFonts w:ascii="Times New Roman" w:hAnsi="Times New Roman"/>
                <w:b/>
                <w:bCs/>
                <w:sz w:val="24"/>
                <w:szCs w:val="24"/>
              </w:rPr>
            </w:pPr>
            <w:r>
              <w:rPr>
                <w:rFonts w:ascii="Times New Roman" w:hAnsi="Times New Roman"/>
                <w:b/>
                <w:bCs/>
                <w:sz w:val="24"/>
                <w:szCs w:val="24"/>
              </w:rPr>
              <w:t xml:space="preserve"> 2.1: </w:t>
            </w:r>
            <w:r w:rsidRPr="00344B18">
              <w:rPr>
                <w:rFonts w:ascii="Times New Roman" w:hAnsi="Times New Roman"/>
                <w:bCs/>
                <w:sz w:val="24"/>
                <w:szCs w:val="24"/>
              </w:rPr>
              <w:t>Anlık kaynak metin çözümlemesi yapar.</w:t>
            </w:r>
          </w:p>
          <w:p w:rsidR="006E109F" w:rsidRDefault="006E109F" w:rsidP="00086E4B">
            <w:pPr>
              <w:pStyle w:val="AralkYok"/>
              <w:ind w:left="412"/>
              <w:jc w:val="both"/>
              <w:rPr>
                <w:rFonts w:ascii="Times New Roman" w:hAnsi="Times New Roman"/>
                <w:bCs/>
                <w:sz w:val="24"/>
                <w:szCs w:val="24"/>
              </w:rPr>
            </w:pPr>
            <w:r>
              <w:rPr>
                <w:rFonts w:ascii="Times New Roman" w:hAnsi="Times New Roman"/>
                <w:b/>
                <w:bCs/>
                <w:sz w:val="24"/>
                <w:szCs w:val="24"/>
              </w:rPr>
              <w:t xml:space="preserve"> </w:t>
            </w:r>
            <w:r w:rsidRPr="006371DE">
              <w:rPr>
                <w:rFonts w:ascii="Times New Roman" w:hAnsi="Times New Roman"/>
                <w:b/>
                <w:bCs/>
                <w:sz w:val="24"/>
                <w:szCs w:val="24"/>
              </w:rPr>
              <w:t>2.</w:t>
            </w:r>
            <w:r>
              <w:rPr>
                <w:rFonts w:ascii="Times New Roman" w:hAnsi="Times New Roman"/>
                <w:b/>
                <w:bCs/>
                <w:sz w:val="24"/>
                <w:szCs w:val="24"/>
              </w:rPr>
              <w:t>2</w:t>
            </w:r>
            <w:r>
              <w:rPr>
                <w:rFonts w:ascii="Times New Roman" w:hAnsi="Times New Roman"/>
                <w:bCs/>
                <w:sz w:val="24"/>
                <w:szCs w:val="24"/>
              </w:rPr>
              <w:t>: Konuşmayı hedef dile çevirir.</w:t>
            </w:r>
          </w:p>
          <w:p w:rsidR="006E109F" w:rsidRPr="006F5630" w:rsidRDefault="006E109F" w:rsidP="00086E4B">
            <w:pPr>
              <w:pStyle w:val="AralkYok"/>
              <w:ind w:left="412"/>
              <w:jc w:val="both"/>
              <w:rPr>
                <w:rFonts w:ascii="Times New Roman" w:hAnsi="Times New Roman"/>
                <w:bCs/>
                <w:sz w:val="24"/>
                <w:szCs w:val="24"/>
              </w:rPr>
            </w:pPr>
            <w:r>
              <w:rPr>
                <w:rFonts w:ascii="Times New Roman" w:hAnsi="Times New Roman"/>
                <w:b/>
                <w:bCs/>
                <w:sz w:val="24"/>
                <w:szCs w:val="24"/>
              </w:rPr>
              <w:t xml:space="preserve"> 2.3</w:t>
            </w:r>
            <w:r w:rsidRPr="008B087D">
              <w:rPr>
                <w:rFonts w:ascii="Times New Roman" w:hAnsi="Times New Roman"/>
                <w:b/>
                <w:bCs/>
                <w:sz w:val="24"/>
                <w:szCs w:val="24"/>
              </w:rPr>
              <w:t>:</w:t>
            </w:r>
            <w:r>
              <w:rPr>
                <w:rFonts w:ascii="Times New Roman" w:hAnsi="Times New Roman"/>
                <w:bCs/>
                <w:sz w:val="24"/>
                <w:szCs w:val="24"/>
              </w:rPr>
              <w:t xml:space="preserve"> Çeviri sonrası geri bildirimleri değerlendirir.</w:t>
            </w:r>
          </w:p>
          <w:p w:rsidR="001B0453" w:rsidRPr="00902092" w:rsidRDefault="001B0453" w:rsidP="001B0453">
            <w:pPr>
              <w:pStyle w:val="AralkYok"/>
              <w:jc w:val="both"/>
              <w:rPr>
                <w:rFonts w:ascii="Times New Roman" w:hAnsi="Times New Roman"/>
                <w:b/>
                <w:bCs/>
                <w:sz w:val="24"/>
                <w:szCs w:val="24"/>
              </w:rPr>
            </w:pP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397"/>
          <w:jc w:val="center"/>
        </w:trPr>
        <w:tc>
          <w:tcPr>
            <w:tcW w:w="567" w:type="dxa"/>
            <w:gridSpan w:val="2"/>
            <w:tcBorders>
              <w:right w:val="single" w:sz="4" w:space="0" w:color="auto"/>
            </w:tcBorders>
            <w:shd w:val="clear" w:color="auto" w:fill="C6D9F1"/>
            <w:tcMar>
              <w:left w:w="85" w:type="dxa"/>
              <w:right w:w="85" w:type="dxa"/>
            </w:tcMar>
            <w:vAlign w:val="center"/>
          </w:tcPr>
          <w:p w:rsidR="001B0453" w:rsidRPr="00CA4DB6" w:rsidRDefault="001B0453"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8</w:t>
            </w:r>
          </w:p>
        </w:tc>
        <w:tc>
          <w:tcPr>
            <w:tcW w:w="9781" w:type="dxa"/>
            <w:gridSpan w:val="8"/>
            <w:tcBorders>
              <w:left w:val="single" w:sz="4" w:space="0" w:color="auto"/>
            </w:tcBorders>
            <w:shd w:val="clear" w:color="auto" w:fill="C6D9F1"/>
            <w:tcMar>
              <w:left w:w="85" w:type="dxa"/>
              <w:right w:w="85" w:type="dxa"/>
            </w:tcMar>
            <w:vAlign w:val="center"/>
          </w:tcPr>
          <w:p w:rsidR="001B0453" w:rsidRPr="00CA4DB6" w:rsidRDefault="001B0453" w:rsidP="001B0453">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ÖLÇME VE DEĞERLENDİRME</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397"/>
          <w:jc w:val="center"/>
        </w:trPr>
        <w:tc>
          <w:tcPr>
            <w:tcW w:w="10348" w:type="dxa"/>
            <w:gridSpan w:val="10"/>
            <w:shd w:val="clear" w:color="auto" w:fill="C6D9F1"/>
            <w:tcMar>
              <w:left w:w="85" w:type="dxa"/>
              <w:right w:w="85" w:type="dxa"/>
            </w:tcMar>
            <w:vAlign w:val="center"/>
          </w:tcPr>
          <w:p w:rsidR="001B0453" w:rsidRPr="00CA4DB6" w:rsidRDefault="001B0453" w:rsidP="001B0453">
            <w:pPr>
              <w:spacing w:after="0" w:line="240" w:lineRule="auto"/>
              <w:rPr>
                <w:rFonts w:ascii="Times New Roman" w:hAnsi="Times New Roman"/>
                <w:color w:val="000000"/>
                <w:sz w:val="24"/>
                <w:szCs w:val="24"/>
                <w:lang w:val="tr-TR"/>
              </w:rPr>
            </w:pPr>
            <w:r w:rsidRPr="00CA4DB6">
              <w:rPr>
                <w:rFonts w:ascii="Times New Roman" w:hAnsi="Times New Roman"/>
                <w:b/>
                <w:sz w:val="24"/>
                <w:szCs w:val="24"/>
                <w:lang w:val="tr-TR"/>
              </w:rPr>
              <w:t xml:space="preserve"> 8 a) Teorik Sınav</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1539"/>
          <w:jc w:val="center"/>
        </w:trPr>
        <w:tc>
          <w:tcPr>
            <w:tcW w:w="10348" w:type="dxa"/>
            <w:gridSpan w:val="10"/>
            <w:tcMar>
              <w:left w:w="85" w:type="dxa"/>
              <w:right w:w="85" w:type="dxa"/>
            </w:tcMar>
            <w:vAlign w:val="center"/>
          </w:tcPr>
          <w:p w:rsidR="00733715" w:rsidRPr="00CA4DB6" w:rsidRDefault="00A841FE" w:rsidP="00A841FE">
            <w:pPr>
              <w:autoSpaceDE w:val="0"/>
              <w:autoSpaceDN w:val="0"/>
              <w:adjustRightInd w:val="0"/>
              <w:spacing w:after="0" w:line="240" w:lineRule="auto"/>
              <w:jc w:val="both"/>
              <w:rPr>
                <w:rFonts w:ascii="Times New Roman" w:hAnsi="Times New Roman"/>
                <w:lang w:val="tr-TR" w:eastAsia="tr-TR"/>
              </w:rPr>
            </w:pPr>
            <w:r w:rsidRPr="002C77CC">
              <w:rPr>
                <w:rFonts w:ascii="Times New Roman" w:hAnsi="Times New Roman"/>
                <w:b/>
                <w:lang w:val="tr-TR" w:eastAsia="tr-TR"/>
              </w:rPr>
              <w:t>(T1) Açık uçlu soru tekniği:</w:t>
            </w:r>
            <w:r>
              <w:rPr>
                <w:rFonts w:ascii="Times New Roman" w:hAnsi="Times New Roman"/>
                <w:lang w:val="tr-TR" w:eastAsia="tr-TR"/>
              </w:rPr>
              <w:t xml:space="preserve"> </w:t>
            </w:r>
            <w:r w:rsidR="00733715" w:rsidRPr="001F1879">
              <w:rPr>
                <w:rFonts w:ascii="Times New Roman" w:hAnsi="Times New Roman"/>
                <w:lang w:val="tr-TR" w:eastAsia="tr-TR"/>
              </w:rPr>
              <w:t>A</w:t>
            </w:r>
            <w:r w:rsidR="00733715">
              <w:rPr>
                <w:rFonts w:ascii="Times New Roman" w:hAnsi="Times New Roman"/>
                <w:lang w:val="tr-TR" w:eastAsia="tr-TR"/>
              </w:rPr>
              <w:t>3</w:t>
            </w:r>
            <w:r w:rsidR="00733715" w:rsidRPr="001F1879">
              <w:rPr>
                <w:rFonts w:ascii="Times New Roman" w:hAnsi="Times New Roman"/>
                <w:lang w:val="tr-TR" w:eastAsia="tr-TR"/>
              </w:rPr>
              <w:t xml:space="preserve"> birimine yönelik teorik sınav</w:t>
            </w:r>
            <w:r w:rsidR="00733715">
              <w:rPr>
                <w:rFonts w:ascii="Times New Roman" w:hAnsi="Times New Roman"/>
                <w:lang w:val="tr-TR" w:eastAsia="tr-TR"/>
              </w:rPr>
              <w:t xml:space="preserve"> (T1)</w:t>
            </w:r>
            <w:r w:rsidR="00733715" w:rsidRPr="001F1879">
              <w:rPr>
                <w:rFonts w:ascii="Times New Roman" w:hAnsi="Times New Roman"/>
                <w:lang w:val="tr-TR" w:eastAsia="tr-TR"/>
              </w:rPr>
              <w:t xml:space="preserve"> Ek A</w:t>
            </w:r>
            <w:r w:rsidR="00733715">
              <w:rPr>
                <w:rFonts w:ascii="Times New Roman" w:hAnsi="Times New Roman"/>
                <w:lang w:val="tr-TR" w:eastAsia="tr-TR"/>
              </w:rPr>
              <w:t>3</w:t>
            </w:r>
            <w:r w:rsidR="00733715" w:rsidRPr="001F1879">
              <w:rPr>
                <w:rFonts w:ascii="Times New Roman" w:hAnsi="Times New Roman"/>
                <w:lang w:val="tr-TR" w:eastAsia="tr-TR"/>
              </w:rPr>
              <w:t>-2’de yer alan “Bilgiler” kontrol listesine göre gerçekleştirilir. Teorik sınav</w:t>
            </w:r>
            <w:r>
              <w:rPr>
                <w:rFonts w:ascii="Times New Roman" w:hAnsi="Times New Roman"/>
                <w:lang w:val="tr-TR" w:eastAsia="tr-TR"/>
              </w:rPr>
              <w:t xml:space="preserve"> </w:t>
            </w:r>
            <w:r w:rsidRPr="007330CF">
              <w:rPr>
                <w:rFonts w:ascii="Times New Roman" w:hAnsi="Times New Roman"/>
                <w:color w:val="000000"/>
                <w:lang w:val="tr-TR" w:eastAsia="tr-TR"/>
              </w:rPr>
              <w:t>kapsamında</w:t>
            </w:r>
            <w:r w:rsidR="00733715" w:rsidRPr="007330CF">
              <w:rPr>
                <w:rFonts w:ascii="Times New Roman" w:hAnsi="Times New Roman"/>
                <w:color w:val="000000"/>
                <w:lang w:val="tr-TR" w:eastAsia="tr-TR"/>
              </w:rPr>
              <w:t xml:space="preserve"> </w:t>
            </w:r>
            <w:r w:rsidRPr="007330CF">
              <w:rPr>
                <w:rFonts w:ascii="Times New Roman" w:hAnsi="Times New Roman"/>
                <w:color w:val="000000"/>
                <w:lang w:val="tr-TR" w:eastAsia="tr-TR"/>
              </w:rPr>
              <w:t>açık uçlu</w:t>
            </w:r>
            <w:r w:rsidR="00733715" w:rsidRPr="007330CF">
              <w:rPr>
                <w:rFonts w:ascii="Times New Roman" w:hAnsi="Times New Roman"/>
                <w:color w:val="000000"/>
                <w:lang w:val="tr-TR" w:eastAsia="tr-TR"/>
              </w:rPr>
              <w:t xml:space="preserve"> en az 2 s</w:t>
            </w:r>
            <w:r w:rsidRPr="007330CF">
              <w:rPr>
                <w:rFonts w:ascii="Times New Roman" w:hAnsi="Times New Roman"/>
                <w:color w:val="000000"/>
                <w:lang w:val="tr-TR" w:eastAsia="tr-TR"/>
              </w:rPr>
              <w:t xml:space="preserve">oru sorulur. Soru başına sınav süresi 5-7 dakikadır. </w:t>
            </w:r>
            <w:r w:rsidR="00393188" w:rsidRPr="007330CF">
              <w:rPr>
                <w:rFonts w:ascii="Times New Roman" w:hAnsi="Times New Roman"/>
                <w:color w:val="000000"/>
                <w:lang w:val="tr-TR" w:eastAsia="tr-TR"/>
              </w:rPr>
              <w:t>Sınav</w:t>
            </w:r>
            <w:r w:rsidR="00733715" w:rsidRPr="007330CF">
              <w:rPr>
                <w:rFonts w:ascii="Times New Roman" w:hAnsi="Times New Roman"/>
                <w:color w:val="000000"/>
                <w:lang w:val="tr-TR" w:eastAsia="tr-TR"/>
              </w:rPr>
              <w:t xml:space="preserve"> soruları, bu birimde teorik sınav ile ölçülmesi öngörülen tüm bilgi ifadelerini (Ek A3-2) ölçmelidir. Ölçme aracında soruların değerleri, zorluk dereceleri bilişsel düzeye göre belirlenir. Boş bırakılan sorulardan herhangi bir puan indirimi yapılmamalıdır. Bu birimin teorik sınavından yeterlilik almak için aday, asgari % </w:t>
            </w:r>
            <w:r w:rsidR="0047760C" w:rsidRPr="007330CF">
              <w:rPr>
                <w:rFonts w:ascii="Times New Roman" w:hAnsi="Times New Roman"/>
                <w:color w:val="000000"/>
                <w:lang w:val="tr-TR" w:eastAsia="tr-TR"/>
              </w:rPr>
              <w:t>70</w:t>
            </w:r>
            <w:r w:rsidR="00733715" w:rsidRPr="007330CF">
              <w:rPr>
                <w:rFonts w:ascii="Times New Roman" w:hAnsi="Times New Roman"/>
                <w:color w:val="000000"/>
                <w:lang w:val="tr-TR" w:eastAsia="tr-TR"/>
              </w:rPr>
              <w:t xml:space="preserve"> başarı göstermelidir.</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397"/>
          <w:jc w:val="center"/>
        </w:trPr>
        <w:tc>
          <w:tcPr>
            <w:tcW w:w="10348" w:type="dxa"/>
            <w:gridSpan w:val="10"/>
            <w:shd w:val="clear" w:color="auto" w:fill="C6D9F1"/>
            <w:tcMar>
              <w:left w:w="85" w:type="dxa"/>
              <w:right w:w="85" w:type="dxa"/>
            </w:tcMar>
            <w:vAlign w:val="center"/>
          </w:tcPr>
          <w:p w:rsidR="001B0453" w:rsidRPr="00CA4DB6" w:rsidRDefault="001B0453" w:rsidP="001B0453">
            <w:pPr>
              <w:spacing w:after="0" w:line="240" w:lineRule="auto"/>
              <w:rPr>
                <w:rFonts w:ascii="Times New Roman" w:hAnsi="Times New Roman"/>
                <w:color w:val="000000"/>
                <w:sz w:val="24"/>
                <w:szCs w:val="24"/>
                <w:lang w:val="tr-TR"/>
              </w:rPr>
            </w:pPr>
            <w:r w:rsidRPr="00CA4DB6">
              <w:rPr>
                <w:rFonts w:ascii="Times New Roman" w:hAnsi="Times New Roman"/>
                <w:b/>
                <w:sz w:val="24"/>
                <w:szCs w:val="24"/>
                <w:lang w:val="tr-TR"/>
              </w:rPr>
              <w:t xml:space="preserve"> 8 b) Performansa Dayalı Sınav</w:t>
            </w:r>
          </w:p>
        </w:tc>
      </w:tr>
      <w:tr w:rsidR="001B0453" w:rsidRPr="00867EBA"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397"/>
          <w:jc w:val="center"/>
        </w:trPr>
        <w:tc>
          <w:tcPr>
            <w:tcW w:w="10348" w:type="dxa"/>
            <w:gridSpan w:val="10"/>
            <w:tcMar>
              <w:left w:w="85" w:type="dxa"/>
              <w:right w:w="85" w:type="dxa"/>
            </w:tcMar>
            <w:vAlign w:val="center"/>
          </w:tcPr>
          <w:p w:rsidR="001B0453" w:rsidRPr="00393188" w:rsidRDefault="001B0453" w:rsidP="001B0453">
            <w:pPr>
              <w:spacing w:after="0" w:line="240" w:lineRule="auto"/>
              <w:jc w:val="both"/>
              <w:rPr>
                <w:rFonts w:ascii="Times New Roman" w:hAnsi="Times New Roman"/>
                <w:lang w:val="tr-TR" w:eastAsia="tr-TR"/>
              </w:rPr>
            </w:pPr>
            <w:r w:rsidRPr="00393188">
              <w:rPr>
                <w:rFonts w:ascii="Times New Roman" w:hAnsi="Times New Roman"/>
                <w:b/>
                <w:lang w:val="tr-TR"/>
              </w:rPr>
              <w:t xml:space="preserve">(P1) </w:t>
            </w:r>
            <w:r w:rsidRPr="00393188">
              <w:rPr>
                <w:rFonts w:ascii="Times New Roman" w:hAnsi="Times New Roman"/>
                <w:lang w:val="tr-TR" w:eastAsia="tr-TR"/>
              </w:rPr>
              <w:t xml:space="preserve">Performansa dayalı sınav, Ek B1-2’de yer alan Beceri ve </w:t>
            </w:r>
            <w:r w:rsidR="00393188" w:rsidRPr="00393188">
              <w:rPr>
                <w:rFonts w:ascii="Times New Roman" w:hAnsi="Times New Roman"/>
                <w:lang w:val="tr-TR" w:eastAsia="tr-TR"/>
              </w:rPr>
              <w:t>Yetkinlikler Kontrol</w:t>
            </w:r>
            <w:r w:rsidRPr="00393188">
              <w:rPr>
                <w:rFonts w:ascii="Times New Roman" w:hAnsi="Times New Roman"/>
                <w:lang w:val="tr-TR" w:eastAsia="tr-TR"/>
              </w:rPr>
              <w:t xml:space="preserve"> Listesine göre gerçekleştirilir.</w:t>
            </w:r>
          </w:p>
          <w:p w:rsidR="001B0453" w:rsidRDefault="001B0453" w:rsidP="001B0453">
            <w:pPr>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Aday, başvurduğu hedef işaret dilinden hedef sesli dile ve hedef sesli dilden de hedef işaret diline birer adet simültane çeviri yapacaktır.</w:t>
            </w:r>
            <w:r w:rsidR="002421B0" w:rsidRPr="00393188">
              <w:rPr>
                <w:rFonts w:ascii="Times New Roman" w:eastAsia="Calibri" w:hAnsi="Times New Roman" w:cs="Times New Roman"/>
                <w:color w:val="000000"/>
                <w:sz w:val="24"/>
                <w:szCs w:val="24"/>
                <w:lang w:val="tr-TR"/>
              </w:rPr>
              <w:t xml:space="preserve"> Söylem analizini kullanabilirliği ölçülecektir.</w:t>
            </w:r>
            <w:r w:rsidRPr="00393188">
              <w:rPr>
                <w:rFonts w:ascii="Times New Roman" w:eastAsia="Calibri" w:hAnsi="Times New Roman" w:cs="Times New Roman"/>
                <w:color w:val="000000"/>
                <w:sz w:val="24"/>
                <w:szCs w:val="24"/>
                <w:lang w:val="tr-TR"/>
              </w:rPr>
              <w:t xml:space="preserve"> Ayrıca aday, hedef sesli dil ve hedef işaret dilinin aynı anda kullanıldığı diyalog sınavına tabi tutulacaktır.</w:t>
            </w:r>
          </w:p>
          <w:p w:rsidR="00393188" w:rsidRDefault="00393188" w:rsidP="001B0453">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p>
          <w:p w:rsidR="001B0453" w:rsidRDefault="001B0453" w:rsidP="00A841FE">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 xml:space="preserve">Konuşmalar on dakikadan aşağı olmayacak, on beş dakikayı geçmeyecektir. </w:t>
            </w:r>
            <w:r w:rsidR="00575B27" w:rsidRPr="00393188">
              <w:rPr>
                <w:rFonts w:ascii="Times New Roman" w:eastAsia="Calibri" w:hAnsi="Times New Roman" w:cs="Times New Roman"/>
                <w:color w:val="000000"/>
                <w:sz w:val="24"/>
                <w:szCs w:val="24"/>
                <w:lang w:val="tr-TR"/>
              </w:rPr>
              <w:t xml:space="preserve">Adli ve sağlık alanlarında zorunlu olmak üzere başka bir alandan (spor, afet ve acil durum, bankacılık vb.) en az bir tanesinde  </w:t>
            </w:r>
            <w:r w:rsidR="00A841FE">
              <w:rPr>
                <w:rFonts w:ascii="Times New Roman" w:eastAsia="Calibri" w:hAnsi="Times New Roman" w:cs="Times New Roman"/>
                <w:color w:val="000000"/>
                <w:sz w:val="24"/>
                <w:szCs w:val="24"/>
                <w:lang w:val="tr-TR"/>
              </w:rPr>
              <w:t>h</w:t>
            </w:r>
            <w:r w:rsidRPr="00393188">
              <w:rPr>
                <w:rFonts w:ascii="Times New Roman" w:eastAsia="Calibri" w:hAnsi="Times New Roman" w:cs="Times New Roman"/>
                <w:color w:val="000000"/>
                <w:sz w:val="24"/>
                <w:szCs w:val="24"/>
                <w:lang w:val="tr-TR"/>
              </w:rPr>
              <w:t>edef işaret dilinden hedef sesli dile çeviri yapılırken video vb. görsel materyaller ya da doğal dil akışı ile kurgulanmış bir senaryo üzerinden aday sınava tabi tutulur.</w:t>
            </w:r>
          </w:p>
          <w:p w:rsidR="00393188" w:rsidRPr="00393188" w:rsidRDefault="00393188" w:rsidP="001B0453">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p>
          <w:p w:rsidR="001B0453" w:rsidRPr="00393188" w:rsidRDefault="001B0453" w:rsidP="001B0453">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lastRenderedPageBreak/>
              <w:t>Hedef sesli dilden hedef işaret diline çeviri yapılırken video vb. görsel materyaller ya da doğal dil akışı ile kurgulanmış bir senaryo üzerinden aday sınava tabi tutulur.</w:t>
            </w:r>
          </w:p>
          <w:p w:rsidR="00A841FE" w:rsidRDefault="00A841FE" w:rsidP="001B0453">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p>
          <w:p w:rsidR="001B0453" w:rsidRPr="00393188" w:rsidRDefault="001B0453" w:rsidP="001B0453">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Hedef sesli dil ve hedef işaret dilinin aynı anda kullanıldığı diyalog sınavı yapılırken video vb. görsel materyaller ya da doğal dil akışı ile kurgulanmış bir senaryo üzerinden aday sınava tabi tutulur.</w:t>
            </w:r>
          </w:p>
          <w:p w:rsidR="001B0453" w:rsidRPr="00393188" w:rsidRDefault="001B0453" w:rsidP="001B0453">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p>
          <w:p w:rsidR="001B0453" w:rsidRPr="00393188" w:rsidRDefault="001B0453" w:rsidP="001B0453">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 xml:space="preserve">-Sınav materyalleri çeviriye uygun nitelikte, hedef dilin özelliklerine göre hazırlanmış olacaktır; içerikleri özel alan terminolojisi ve bu kapsamda değerlendirilebilecek teknik terim </w:t>
            </w:r>
            <w:r w:rsidR="00575B27" w:rsidRPr="00393188">
              <w:rPr>
                <w:rFonts w:ascii="Times New Roman" w:eastAsia="Calibri" w:hAnsi="Times New Roman" w:cs="Times New Roman"/>
                <w:color w:val="000000"/>
                <w:sz w:val="24"/>
                <w:szCs w:val="24"/>
                <w:lang w:val="tr-TR"/>
              </w:rPr>
              <w:t>içerecektir</w:t>
            </w:r>
            <w:r w:rsidRPr="00393188">
              <w:rPr>
                <w:rFonts w:ascii="Times New Roman" w:eastAsia="Calibri" w:hAnsi="Times New Roman" w:cs="Times New Roman"/>
                <w:color w:val="000000"/>
                <w:sz w:val="24"/>
                <w:szCs w:val="24"/>
                <w:lang w:val="tr-TR"/>
              </w:rPr>
              <w:t xml:space="preserve">; sınav materyali </w:t>
            </w:r>
            <w:r w:rsidR="00575B27" w:rsidRPr="00393188">
              <w:rPr>
                <w:rFonts w:ascii="Times New Roman" w:eastAsia="Calibri" w:hAnsi="Times New Roman" w:cs="Times New Roman"/>
                <w:color w:val="000000"/>
                <w:sz w:val="24"/>
                <w:szCs w:val="24"/>
                <w:lang w:val="tr-TR"/>
              </w:rPr>
              <w:t>ilgili</w:t>
            </w:r>
            <w:r w:rsidRPr="00393188">
              <w:rPr>
                <w:rFonts w:ascii="Times New Roman" w:eastAsia="Calibri" w:hAnsi="Times New Roman" w:cs="Times New Roman"/>
                <w:color w:val="000000"/>
                <w:sz w:val="24"/>
                <w:szCs w:val="24"/>
                <w:lang w:val="tr-TR"/>
              </w:rPr>
              <w:t xml:space="preserve"> alan</w:t>
            </w:r>
            <w:r w:rsidR="00575B27" w:rsidRPr="00393188">
              <w:rPr>
                <w:rFonts w:ascii="Times New Roman" w:eastAsia="Calibri" w:hAnsi="Times New Roman" w:cs="Times New Roman"/>
                <w:color w:val="000000"/>
                <w:sz w:val="24"/>
                <w:szCs w:val="24"/>
                <w:lang w:val="tr-TR"/>
              </w:rPr>
              <w:t>lar</w:t>
            </w:r>
            <w:r w:rsidRPr="00393188">
              <w:rPr>
                <w:rFonts w:ascii="Times New Roman" w:eastAsia="Calibri" w:hAnsi="Times New Roman" w:cs="Times New Roman"/>
                <w:color w:val="000000"/>
                <w:sz w:val="24"/>
                <w:szCs w:val="24"/>
                <w:lang w:val="tr-TR"/>
              </w:rPr>
              <w:t>da işaret dili çevirisi yapan adayın sahip olması gereken genel kültür bilgisiyle çevrilebilir nitelikte olacaktır.</w:t>
            </w:r>
          </w:p>
          <w:p w:rsidR="001B0453" w:rsidRPr="00393188" w:rsidRDefault="001B0453" w:rsidP="001B0453">
            <w:pPr>
              <w:autoSpaceDE w:val="0"/>
              <w:autoSpaceDN w:val="0"/>
              <w:adjustRightInd w:val="0"/>
              <w:spacing w:after="0" w:line="240" w:lineRule="auto"/>
              <w:rPr>
                <w:rFonts w:ascii="Times New Roman" w:eastAsia="Calibri" w:hAnsi="Times New Roman" w:cs="Times New Roman"/>
                <w:color w:val="000000"/>
                <w:sz w:val="24"/>
                <w:szCs w:val="24"/>
                <w:lang w:val="tr-TR"/>
              </w:rPr>
            </w:pPr>
          </w:p>
          <w:p w:rsidR="001B0453" w:rsidRPr="00867EBA" w:rsidRDefault="001B0453" w:rsidP="001B0453">
            <w:pPr>
              <w:spacing w:after="0" w:line="240" w:lineRule="auto"/>
              <w:jc w:val="both"/>
              <w:rPr>
                <w:rFonts w:ascii="Times New Roman" w:hAnsi="Times New Roman"/>
                <w:highlight w:val="lightGray"/>
                <w:lang w:val="tr-TR"/>
              </w:rPr>
            </w:pPr>
            <w:r w:rsidRPr="00393188">
              <w:rPr>
                <w:rFonts w:ascii="Times New Roman" w:eastAsia="Calibri" w:hAnsi="Times New Roman" w:cs="Times New Roman"/>
                <w:color w:val="000000"/>
                <w:sz w:val="24"/>
                <w:szCs w:val="24"/>
                <w:lang w:val="tr-TR"/>
              </w:rPr>
              <w:t xml:space="preserve">Adayın performansı </w:t>
            </w:r>
            <w:r w:rsidRPr="00393188">
              <w:rPr>
                <w:rFonts w:ascii="Times New Roman" w:hAnsi="Times New Roman"/>
                <w:lang w:val="tr-TR" w:eastAsia="tr-TR"/>
              </w:rPr>
              <w:t xml:space="preserve">Ek B1-2’de yer alan Beceri ve Yetkinlikler Kontrol Listesine </w:t>
            </w:r>
            <w:r w:rsidRPr="00393188">
              <w:rPr>
                <w:rFonts w:ascii="Times New Roman" w:eastAsia="Calibri" w:hAnsi="Times New Roman" w:cs="Times New Roman"/>
                <w:color w:val="000000"/>
                <w:sz w:val="24"/>
                <w:szCs w:val="24"/>
                <w:lang w:val="tr-TR"/>
              </w:rPr>
              <w:t>göre değerlendirilecektir. Adayın kontrol listesinde tanımlanan her adımdan yeterli düzeyde başarı sağlaması gerekmektedir.</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397"/>
          <w:jc w:val="center"/>
        </w:trPr>
        <w:tc>
          <w:tcPr>
            <w:tcW w:w="10348" w:type="dxa"/>
            <w:gridSpan w:val="10"/>
            <w:shd w:val="clear" w:color="auto" w:fill="C6D9F1"/>
            <w:tcMar>
              <w:left w:w="85" w:type="dxa"/>
              <w:right w:w="85" w:type="dxa"/>
            </w:tcMar>
            <w:vAlign w:val="center"/>
          </w:tcPr>
          <w:p w:rsidR="001B0453" w:rsidRPr="00CA4DB6" w:rsidRDefault="001B0453" w:rsidP="001B0453">
            <w:pPr>
              <w:spacing w:after="0" w:line="240" w:lineRule="auto"/>
              <w:rPr>
                <w:rFonts w:ascii="Times New Roman" w:hAnsi="Times New Roman"/>
                <w:color w:val="000000"/>
                <w:sz w:val="24"/>
                <w:szCs w:val="24"/>
                <w:lang w:val="tr-TR"/>
              </w:rPr>
            </w:pPr>
            <w:r w:rsidRPr="00CA4DB6">
              <w:rPr>
                <w:rFonts w:ascii="Times New Roman" w:hAnsi="Times New Roman"/>
                <w:b/>
                <w:sz w:val="24"/>
                <w:szCs w:val="24"/>
                <w:lang w:val="tr-TR"/>
              </w:rPr>
              <w:lastRenderedPageBreak/>
              <w:t xml:space="preserve"> 8 c) </w:t>
            </w:r>
            <w:r w:rsidRPr="00CA4DB6">
              <w:rPr>
                <w:rFonts w:ascii="Times New Roman" w:hAnsi="Times New Roman"/>
                <w:b/>
                <w:bCs/>
                <w:sz w:val="24"/>
                <w:szCs w:val="24"/>
                <w:lang w:val="tr-TR"/>
              </w:rPr>
              <w:t>Ölçme ve Değerlendirmeye İlişkin Diğer Koşullar</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639"/>
          <w:jc w:val="center"/>
        </w:trPr>
        <w:tc>
          <w:tcPr>
            <w:tcW w:w="10348" w:type="dxa"/>
            <w:gridSpan w:val="10"/>
            <w:shd w:val="clear" w:color="auto" w:fill="FFFFFF"/>
            <w:tcMar>
              <w:left w:w="85" w:type="dxa"/>
              <w:right w:w="85" w:type="dxa"/>
            </w:tcMar>
            <w:vAlign w:val="center"/>
          </w:tcPr>
          <w:p w:rsidR="00CF61F1" w:rsidRPr="00E715F1" w:rsidRDefault="00CF61F1" w:rsidP="00CF61F1">
            <w:pPr>
              <w:pStyle w:val="Default"/>
              <w:jc w:val="both"/>
              <w:rPr>
                <w:rFonts w:ascii="Times New Roman" w:hAnsi="Times New Roman" w:cs="Times New Roman"/>
              </w:rPr>
            </w:pPr>
            <w:r w:rsidRPr="00E715F1">
              <w:rPr>
                <w:rFonts w:ascii="Times New Roman" w:hAnsi="Times New Roman" w:cs="Times New Roman"/>
              </w:rPr>
              <w:t xml:space="preserve">Birim için öngörülen sınavların geçerlilik süresi sınavın başarıldığı tarihten itibaren 1 yıldır. Birimin elde edilebilmesi için başarılan sınav tarihleri arasındaki süre farkı bir yılı geçemez. </w:t>
            </w:r>
          </w:p>
          <w:p w:rsidR="00CF61F1" w:rsidRPr="00E715F1" w:rsidRDefault="00CF61F1" w:rsidP="00CF61F1">
            <w:pPr>
              <w:pStyle w:val="Default"/>
              <w:jc w:val="both"/>
              <w:rPr>
                <w:rFonts w:ascii="Times New Roman" w:hAnsi="Times New Roman" w:cs="Times New Roman"/>
              </w:rPr>
            </w:pPr>
          </w:p>
          <w:p w:rsidR="001B0453" w:rsidRPr="00CF61F1" w:rsidRDefault="00CF61F1" w:rsidP="00CF61F1">
            <w:pPr>
              <w:spacing w:after="0" w:line="240" w:lineRule="auto"/>
              <w:jc w:val="both"/>
              <w:rPr>
                <w:rFonts w:ascii="Times New Roman" w:hAnsi="Times New Roman"/>
                <w:sz w:val="24"/>
                <w:szCs w:val="24"/>
                <w:lang w:val="tr-TR"/>
              </w:rPr>
            </w:pPr>
            <w:r w:rsidRPr="00E715F1">
              <w:rPr>
                <w:rFonts w:ascii="Times New Roman" w:hAnsi="Times New Roman" w:cs="Times New Roman"/>
                <w:sz w:val="24"/>
                <w:szCs w:val="24"/>
              </w:rPr>
              <w:t>Yeterlilik biriminin geçerlilik süresi birimin başarıldığı tarihten itibaren 2 yıldır.</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shd w:val="clear" w:color="auto" w:fill="C6D9F1"/>
            <w:tcMar>
              <w:left w:w="85" w:type="dxa"/>
              <w:right w:w="85" w:type="dxa"/>
            </w:tcMar>
            <w:vAlign w:val="center"/>
          </w:tcPr>
          <w:p w:rsidR="001B0453" w:rsidRPr="00CA4DB6" w:rsidRDefault="001B0453"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9</w:t>
            </w:r>
          </w:p>
        </w:tc>
        <w:tc>
          <w:tcPr>
            <w:tcW w:w="5470" w:type="dxa"/>
            <w:gridSpan w:val="4"/>
            <w:shd w:val="clear" w:color="auto" w:fill="C6D9F1"/>
            <w:tcMar>
              <w:left w:w="85" w:type="dxa"/>
              <w:right w:w="85" w:type="dxa"/>
            </w:tcMar>
            <w:vAlign w:val="center"/>
          </w:tcPr>
          <w:p w:rsidR="001B0453" w:rsidRPr="00CA4DB6" w:rsidRDefault="001B0453" w:rsidP="001B0453">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GELİŞTİREN</w:t>
            </w:r>
            <w:r w:rsidRPr="00CA4DB6">
              <w:rPr>
                <w:rFonts w:ascii="Times New Roman" w:hAnsi="Times New Roman"/>
                <w:b/>
                <w:bCs/>
                <w:sz w:val="24"/>
                <w:szCs w:val="24"/>
                <w:lang w:val="tr-TR"/>
              </w:rPr>
              <w:br/>
              <w:t xml:space="preserve"> KURUM/KURULUŞ(LAR)</w:t>
            </w:r>
          </w:p>
        </w:tc>
        <w:tc>
          <w:tcPr>
            <w:tcW w:w="4311" w:type="dxa"/>
            <w:gridSpan w:val="4"/>
            <w:shd w:val="clear" w:color="auto" w:fill="auto"/>
            <w:tcMar>
              <w:left w:w="85" w:type="dxa"/>
              <w:right w:w="85" w:type="dxa"/>
            </w:tcMar>
            <w:vAlign w:val="center"/>
          </w:tcPr>
          <w:p w:rsidR="001B0453" w:rsidRPr="00CA4DB6" w:rsidRDefault="00733715" w:rsidP="001B0453">
            <w:pPr>
              <w:spacing w:after="0" w:line="240" w:lineRule="auto"/>
              <w:rPr>
                <w:rFonts w:ascii="Times New Roman" w:hAnsi="Times New Roman"/>
                <w:bCs/>
                <w:lang w:val="tr-TR"/>
              </w:rPr>
            </w:pPr>
            <w:r>
              <w:rPr>
                <w:rFonts w:ascii="Times New Roman" w:hAnsi="Times New Roman"/>
                <w:bCs/>
                <w:lang w:val="tr-TR"/>
              </w:rPr>
              <w:t>Mesleki Yeterlilik Kurumu (Çalışma Grubu)</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shd w:val="clear" w:color="auto" w:fill="C6D9F1"/>
            <w:tcMar>
              <w:left w:w="85" w:type="dxa"/>
              <w:right w:w="85" w:type="dxa"/>
            </w:tcMar>
            <w:vAlign w:val="center"/>
          </w:tcPr>
          <w:p w:rsidR="001B0453" w:rsidRPr="00CA4DB6" w:rsidRDefault="001B0453"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10</w:t>
            </w:r>
          </w:p>
        </w:tc>
        <w:tc>
          <w:tcPr>
            <w:tcW w:w="5470" w:type="dxa"/>
            <w:gridSpan w:val="4"/>
            <w:shd w:val="clear" w:color="auto" w:fill="C6D9F1"/>
            <w:tcMar>
              <w:left w:w="85" w:type="dxa"/>
              <w:right w:w="85" w:type="dxa"/>
            </w:tcMar>
            <w:vAlign w:val="center"/>
          </w:tcPr>
          <w:p w:rsidR="001B0453" w:rsidRPr="00CA4DB6" w:rsidRDefault="001B0453" w:rsidP="001B0453">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DOĞRULAYAN</w:t>
            </w:r>
            <w:r w:rsidRPr="00CA4DB6">
              <w:rPr>
                <w:rFonts w:ascii="Times New Roman" w:hAnsi="Times New Roman"/>
                <w:b/>
                <w:bCs/>
                <w:sz w:val="24"/>
                <w:szCs w:val="24"/>
                <w:lang w:val="tr-TR"/>
              </w:rPr>
              <w:br/>
              <w:t xml:space="preserve"> SEKTÖR KOMİTESİ </w:t>
            </w:r>
          </w:p>
        </w:tc>
        <w:tc>
          <w:tcPr>
            <w:tcW w:w="4311" w:type="dxa"/>
            <w:gridSpan w:val="4"/>
            <w:shd w:val="clear" w:color="auto" w:fill="auto"/>
            <w:tcMar>
              <w:left w:w="85" w:type="dxa"/>
              <w:right w:w="85" w:type="dxa"/>
            </w:tcMar>
            <w:vAlign w:val="center"/>
          </w:tcPr>
          <w:p w:rsidR="001B0453" w:rsidRPr="00CA4DB6" w:rsidRDefault="00733715" w:rsidP="001B0453">
            <w:pPr>
              <w:spacing w:after="0" w:line="240" w:lineRule="auto"/>
              <w:rPr>
                <w:rFonts w:ascii="Times New Roman" w:hAnsi="Times New Roman"/>
                <w:bCs/>
                <w:lang w:val="tr-TR"/>
              </w:rPr>
            </w:pPr>
            <w:r>
              <w:rPr>
                <w:rFonts w:ascii="Times New Roman" w:hAnsi="Times New Roman"/>
                <w:bCs/>
                <w:lang w:val="tr-TR"/>
              </w:rPr>
              <w:t>Medya, İletişim ve Yayıncılık</w:t>
            </w:r>
          </w:p>
        </w:tc>
      </w:tr>
      <w:tr w:rsidR="001B0453" w:rsidRPr="00CA4DB6" w:rsidTr="0073371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97"/>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1B0453" w:rsidRPr="00CA4DB6" w:rsidRDefault="001B0453" w:rsidP="001B0453">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11</w:t>
            </w:r>
          </w:p>
        </w:tc>
        <w:tc>
          <w:tcPr>
            <w:tcW w:w="5470" w:type="dxa"/>
            <w:gridSpan w:val="4"/>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1B0453" w:rsidRPr="00CA4DB6" w:rsidRDefault="001B0453" w:rsidP="001B0453">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MYK YÖNETİM KURULU ONAY TARİHİ ve</w:t>
            </w:r>
            <w:r w:rsidRPr="00CA4DB6">
              <w:rPr>
                <w:rFonts w:ascii="Times New Roman" w:hAnsi="Times New Roman"/>
                <w:b/>
                <w:bCs/>
                <w:sz w:val="24"/>
                <w:szCs w:val="24"/>
                <w:lang w:val="tr-TR"/>
              </w:rPr>
              <w:br/>
              <w:t xml:space="preserve"> SAYISI</w:t>
            </w:r>
          </w:p>
        </w:tc>
        <w:tc>
          <w:tcPr>
            <w:tcW w:w="4311" w:type="dxa"/>
            <w:gridSpan w:val="4"/>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1B0453" w:rsidRPr="00CA4DB6" w:rsidRDefault="001B0453" w:rsidP="001B0453">
            <w:pPr>
              <w:spacing w:after="0" w:line="240" w:lineRule="auto"/>
              <w:jc w:val="both"/>
              <w:rPr>
                <w:rFonts w:ascii="Times New Roman" w:hAnsi="Times New Roman"/>
                <w:color w:val="000000"/>
                <w:lang w:val="tr-TR"/>
              </w:rPr>
            </w:pPr>
          </w:p>
        </w:tc>
      </w:tr>
    </w:tbl>
    <w:p w:rsidR="001B0453" w:rsidRDefault="001B0453" w:rsidP="001B0453">
      <w:pPr>
        <w:autoSpaceDE w:val="0"/>
        <w:autoSpaceDN w:val="0"/>
        <w:adjustRightInd w:val="0"/>
        <w:spacing w:after="0" w:line="360" w:lineRule="auto"/>
        <w:contextualSpacing/>
        <w:jc w:val="both"/>
        <w:rPr>
          <w:rFonts w:ascii="Times New Roman" w:hAnsi="Times New Roman"/>
          <w:color w:val="000000"/>
          <w:sz w:val="24"/>
          <w:szCs w:val="24"/>
          <w:lang w:val="tr-TR"/>
        </w:rPr>
      </w:pPr>
    </w:p>
    <w:p w:rsidR="00B01DE0" w:rsidRPr="00A4517C" w:rsidRDefault="00B01DE0" w:rsidP="001B0453">
      <w:pPr>
        <w:autoSpaceDE w:val="0"/>
        <w:autoSpaceDN w:val="0"/>
        <w:adjustRightInd w:val="0"/>
        <w:spacing w:after="0" w:line="360" w:lineRule="auto"/>
        <w:contextualSpacing/>
        <w:jc w:val="both"/>
        <w:rPr>
          <w:rFonts w:ascii="Times New Roman" w:hAnsi="Times New Roman"/>
          <w:color w:val="000000"/>
          <w:sz w:val="24"/>
          <w:szCs w:val="24"/>
          <w:lang w:val="tr-TR"/>
        </w:rPr>
      </w:pPr>
    </w:p>
    <w:p w:rsidR="001B0453" w:rsidRPr="00A4517C" w:rsidRDefault="001B0453" w:rsidP="001B0453">
      <w:pPr>
        <w:spacing w:after="0" w:line="240" w:lineRule="auto"/>
        <w:jc w:val="center"/>
        <w:rPr>
          <w:rFonts w:ascii="Times New Roman" w:hAnsi="Times New Roman"/>
          <w:b/>
          <w:bCs/>
          <w:color w:val="000000"/>
          <w:sz w:val="24"/>
          <w:szCs w:val="24"/>
          <w:lang w:val="tr-TR" w:eastAsia="tr-TR"/>
        </w:rPr>
      </w:pPr>
      <w:r w:rsidRPr="00A4517C">
        <w:rPr>
          <w:rFonts w:ascii="Times New Roman" w:hAnsi="Times New Roman"/>
          <w:b/>
          <w:bCs/>
          <w:color w:val="000000"/>
          <w:sz w:val="24"/>
          <w:szCs w:val="24"/>
          <w:lang w:val="tr-TR" w:eastAsia="tr-TR"/>
        </w:rPr>
        <w:t>EKLER</w:t>
      </w:r>
    </w:p>
    <w:p w:rsidR="001B0453" w:rsidRPr="00A4517C" w:rsidRDefault="001B0453" w:rsidP="001B0453">
      <w:pPr>
        <w:autoSpaceDE w:val="0"/>
        <w:autoSpaceDN w:val="0"/>
        <w:adjustRightInd w:val="0"/>
        <w:spacing w:after="0" w:line="240" w:lineRule="auto"/>
        <w:jc w:val="center"/>
        <w:rPr>
          <w:rFonts w:ascii="Times New Roman" w:hAnsi="Times New Roman"/>
          <w:bCs/>
          <w:color w:val="000000"/>
          <w:sz w:val="24"/>
          <w:szCs w:val="24"/>
          <w:lang w:val="tr-TR"/>
        </w:rPr>
      </w:pPr>
    </w:p>
    <w:p w:rsidR="001B0453" w:rsidRDefault="001B0453" w:rsidP="001B0453">
      <w:pPr>
        <w:autoSpaceDE w:val="0"/>
        <w:autoSpaceDN w:val="0"/>
        <w:adjustRightInd w:val="0"/>
        <w:spacing w:after="0" w:line="240" w:lineRule="auto"/>
        <w:jc w:val="both"/>
        <w:rPr>
          <w:rFonts w:ascii="Times New Roman" w:hAnsi="Times New Roman"/>
          <w:bCs/>
          <w:sz w:val="24"/>
          <w:szCs w:val="24"/>
          <w:lang w:val="tr-TR"/>
        </w:rPr>
      </w:pPr>
      <w:r w:rsidRPr="00A4517C">
        <w:rPr>
          <w:rFonts w:ascii="Times New Roman" w:hAnsi="Times New Roman"/>
          <w:b/>
          <w:bCs/>
          <w:color w:val="000000"/>
          <w:sz w:val="24"/>
          <w:szCs w:val="24"/>
          <w:lang w:val="tr-TR"/>
        </w:rPr>
        <w:t>EK [</w:t>
      </w:r>
      <w:r>
        <w:rPr>
          <w:rFonts w:ascii="Times New Roman" w:hAnsi="Times New Roman" w:cs="Times New Roman"/>
          <w:b/>
        </w:rPr>
        <w:t>Yeterlilik Birimi Kodu</w:t>
      </w:r>
      <w:r w:rsidRPr="00A4517C">
        <w:rPr>
          <w:rFonts w:ascii="Times New Roman" w:hAnsi="Times New Roman"/>
          <w:b/>
          <w:bCs/>
          <w:color w:val="000000"/>
          <w:sz w:val="24"/>
          <w:szCs w:val="24"/>
          <w:lang w:val="tr-TR"/>
        </w:rPr>
        <w:t>]-1:</w:t>
      </w:r>
      <w:r w:rsidRPr="00A4517C">
        <w:rPr>
          <w:rFonts w:ascii="Times New Roman" w:hAnsi="Times New Roman"/>
          <w:bCs/>
          <w:color w:val="000000"/>
          <w:sz w:val="24"/>
          <w:szCs w:val="24"/>
          <w:lang w:val="tr-TR"/>
        </w:rPr>
        <w:t xml:space="preserve"> </w:t>
      </w:r>
      <w:r w:rsidRPr="00A4517C">
        <w:rPr>
          <w:rFonts w:ascii="Times New Roman" w:hAnsi="Times New Roman"/>
          <w:bCs/>
          <w:sz w:val="24"/>
          <w:szCs w:val="24"/>
          <w:lang w:val="tr-TR"/>
        </w:rPr>
        <w:t>Yeterlilik Biriminin Kazandırılması için Tavsiye Edilen Eğitime İlişkin Bilgiler</w:t>
      </w:r>
    </w:p>
    <w:p w:rsidR="001B0453" w:rsidRPr="00A4517C" w:rsidRDefault="001B0453" w:rsidP="001B0453">
      <w:pPr>
        <w:autoSpaceDE w:val="0"/>
        <w:autoSpaceDN w:val="0"/>
        <w:adjustRightInd w:val="0"/>
        <w:spacing w:after="0" w:line="240" w:lineRule="auto"/>
        <w:jc w:val="both"/>
        <w:rPr>
          <w:rFonts w:ascii="Times New Roman" w:hAnsi="Times New Roman"/>
          <w:bCs/>
          <w:sz w:val="24"/>
          <w:szCs w:val="24"/>
          <w:lang w:val="tr-TR"/>
        </w:rPr>
      </w:pP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İşaret Dili ve İşaret Dili Dil Bilgisi</w:t>
      </w: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Türk Dili ve Kültürü</w:t>
      </w: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Simultene Çeviri</w:t>
      </w: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 xml:space="preserve">İşaret Dili Tercümanı Mesleki ilke bilgisi </w:t>
      </w: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Etkili Dinleme Teknikleri</w:t>
      </w: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Hafıza Geliştirme Teknikleri</w:t>
      </w: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Konuşma ve Dil Kullanımı</w:t>
      </w: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Stres Yönetimi</w:t>
      </w: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Çeviri Yapılacak Dillerin ve Toplumların Kültürü</w:t>
      </w:r>
    </w:p>
    <w:p w:rsidR="001B0453" w:rsidRPr="00393188" w:rsidRDefault="001B0453" w:rsidP="001B0453">
      <w:pPr>
        <w:numPr>
          <w:ilvl w:val="0"/>
          <w:numId w:val="3"/>
        </w:numPr>
        <w:spacing w:after="0"/>
        <w:jc w:val="both"/>
        <w:rPr>
          <w:rFonts w:ascii="Times New Roman" w:hAnsi="Times New Roman"/>
          <w:color w:val="000000"/>
          <w:lang w:val="tr-TR"/>
        </w:rPr>
      </w:pPr>
      <w:r w:rsidRPr="00393188">
        <w:rPr>
          <w:rFonts w:ascii="Times New Roman" w:hAnsi="Times New Roman"/>
          <w:color w:val="000000"/>
          <w:lang w:val="tr-TR"/>
        </w:rPr>
        <w:t>Çeviri Kuram Bilgisi</w:t>
      </w:r>
    </w:p>
    <w:p w:rsidR="001B0453" w:rsidRDefault="001B0453" w:rsidP="001B0453">
      <w:pPr>
        <w:spacing w:after="0"/>
        <w:jc w:val="both"/>
        <w:rPr>
          <w:rFonts w:ascii="Times New Roman" w:hAnsi="Times New Roman"/>
          <w:color w:val="000000"/>
          <w:lang w:val="tr-TR"/>
        </w:rPr>
      </w:pPr>
    </w:p>
    <w:p w:rsidR="00B01DE0" w:rsidRDefault="00B01DE0" w:rsidP="001B0453">
      <w:pPr>
        <w:jc w:val="both"/>
        <w:rPr>
          <w:rFonts w:ascii="Times New Roman" w:hAnsi="Times New Roman" w:cs="Times New Roman"/>
          <w:b/>
        </w:rPr>
      </w:pPr>
    </w:p>
    <w:p w:rsidR="00B01DE0" w:rsidRDefault="00B01DE0" w:rsidP="001B0453">
      <w:pPr>
        <w:jc w:val="both"/>
        <w:rPr>
          <w:rFonts w:ascii="Times New Roman" w:hAnsi="Times New Roman" w:cs="Times New Roman"/>
          <w:b/>
        </w:rPr>
      </w:pPr>
    </w:p>
    <w:p w:rsidR="00B01DE0" w:rsidRDefault="00B01DE0" w:rsidP="001B0453">
      <w:pPr>
        <w:jc w:val="both"/>
        <w:rPr>
          <w:rFonts w:ascii="Times New Roman" w:hAnsi="Times New Roman" w:cs="Times New Roman"/>
          <w:b/>
        </w:rPr>
      </w:pPr>
    </w:p>
    <w:p w:rsidR="00B01DE0" w:rsidRDefault="00B01DE0" w:rsidP="001B0453">
      <w:pPr>
        <w:jc w:val="both"/>
        <w:rPr>
          <w:rFonts w:ascii="Times New Roman" w:hAnsi="Times New Roman" w:cs="Times New Roman"/>
          <w:b/>
        </w:rPr>
      </w:pPr>
    </w:p>
    <w:p w:rsidR="001B0453" w:rsidRDefault="001B0453" w:rsidP="001B0453">
      <w:pPr>
        <w:jc w:val="both"/>
        <w:rPr>
          <w:rFonts w:ascii="Times New Roman" w:hAnsi="Times New Roman" w:cs="Times New Roman"/>
        </w:rPr>
      </w:pPr>
      <w:r w:rsidRPr="00840975">
        <w:rPr>
          <w:rFonts w:ascii="Times New Roman" w:hAnsi="Times New Roman" w:cs="Times New Roman"/>
          <w:b/>
        </w:rPr>
        <w:lastRenderedPageBreak/>
        <w:t xml:space="preserve">EK </w:t>
      </w:r>
      <w:r>
        <w:rPr>
          <w:rFonts w:ascii="Times New Roman" w:hAnsi="Times New Roman" w:cs="Times New Roman"/>
          <w:b/>
        </w:rPr>
        <w:t xml:space="preserve">[Yeterlilik Birimi Kodu]-2: </w:t>
      </w:r>
      <w:r w:rsidRPr="00840975">
        <w:rPr>
          <w:rFonts w:ascii="Times New Roman" w:hAnsi="Times New Roman" w:cs="Times New Roman"/>
        </w:rPr>
        <w:t>Yeterlilik Biriminin Ölçme ve Değerlendirmesinde Kullanılacak Kontrol Listesi</w:t>
      </w:r>
    </w:p>
    <w:p w:rsidR="001B0453" w:rsidRPr="00840975" w:rsidRDefault="001B0453" w:rsidP="001B0453">
      <w:pPr>
        <w:rPr>
          <w:rFonts w:ascii="Times New Roman" w:hAnsi="Times New Roman" w:cs="Times New Roman"/>
          <w:b/>
        </w:rPr>
      </w:pPr>
      <w:r w:rsidRPr="00840975">
        <w:rPr>
          <w:rFonts w:ascii="Times New Roman" w:hAnsi="Times New Roman" w:cs="Times New Roman"/>
          <w:b/>
        </w:rPr>
        <w:t>a) BİLGİLER</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8"/>
        <w:gridCol w:w="5084"/>
        <w:gridCol w:w="709"/>
        <w:gridCol w:w="1559"/>
        <w:gridCol w:w="1418"/>
      </w:tblGrid>
      <w:tr w:rsidR="001B0453" w:rsidRPr="00191399" w:rsidTr="001B0453">
        <w:trPr>
          <w:trHeight w:val="1009"/>
        </w:trPr>
        <w:tc>
          <w:tcPr>
            <w:tcW w:w="728" w:type="dxa"/>
            <w:shd w:val="clear" w:color="auto" w:fill="B8CCE4"/>
            <w:vAlign w:val="center"/>
          </w:tcPr>
          <w:p w:rsidR="001B0453" w:rsidRPr="001F5EB6" w:rsidRDefault="001B0453" w:rsidP="001B0453">
            <w:pPr>
              <w:jc w:val="center"/>
              <w:rPr>
                <w:rFonts w:ascii="Times New Roman" w:hAnsi="Times New Roman" w:cs="Times New Roman"/>
                <w:b/>
                <w:sz w:val="20"/>
                <w:szCs w:val="20"/>
              </w:rPr>
            </w:pPr>
          </w:p>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No</w:t>
            </w:r>
          </w:p>
        </w:tc>
        <w:tc>
          <w:tcPr>
            <w:tcW w:w="5084" w:type="dxa"/>
            <w:shd w:val="clear" w:color="auto" w:fill="B8CCE4"/>
            <w:vAlign w:val="center"/>
          </w:tcPr>
          <w:p w:rsidR="001B0453" w:rsidRPr="001F5EB6" w:rsidRDefault="001B0453" w:rsidP="001B0453">
            <w:pPr>
              <w:jc w:val="center"/>
              <w:rPr>
                <w:rFonts w:ascii="Times New Roman" w:hAnsi="Times New Roman" w:cs="Times New Roman"/>
                <w:b/>
                <w:bCs/>
                <w:sz w:val="20"/>
                <w:szCs w:val="20"/>
                <w:lang w:eastAsia="tr-TR"/>
              </w:rPr>
            </w:pPr>
          </w:p>
          <w:p w:rsidR="001B0453" w:rsidRPr="001F5EB6" w:rsidRDefault="001B0453" w:rsidP="001B0453">
            <w:pPr>
              <w:jc w:val="center"/>
              <w:rPr>
                <w:rFonts w:ascii="Times New Roman" w:hAnsi="Times New Roman" w:cs="Times New Roman"/>
                <w:b/>
                <w:bCs/>
                <w:sz w:val="20"/>
                <w:szCs w:val="20"/>
                <w:lang w:eastAsia="tr-TR"/>
              </w:rPr>
            </w:pPr>
            <w:r w:rsidRPr="001F5EB6">
              <w:rPr>
                <w:rFonts w:ascii="Times New Roman" w:hAnsi="Times New Roman" w:cs="Times New Roman"/>
                <w:b/>
                <w:bCs/>
                <w:sz w:val="20"/>
                <w:szCs w:val="20"/>
                <w:lang w:eastAsia="tr-TR"/>
              </w:rPr>
              <w:t>Bilgi İfadesi</w:t>
            </w:r>
          </w:p>
        </w:tc>
        <w:tc>
          <w:tcPr>
            <w:tcW w:w="709" w:type="dxa"/>
            <w:shd w:val="clear" w:color="auto" w:fill="B8CCE4"/>
            <w:vAlign w:val="center"/>
          </w:tcPr>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UMS İlgili</w:t>
            </w:r>
          </w:p>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Bölüm</w:t>
            </w:r>
          </w:p>
        </w:tc>
        <w:tc>
          <w:tcPr>
            <w:tcW w:w="1559" w:type="dxa"/>
            <w:shd w:val="clear" w:color="auto" w:fill="B8CCE4"/>
            <w:vAlign w:val="center"/>
          </w:tcPr>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 xml:space="preserve">Yeterlilik Birimi </w:t>
            </w:r>
          </w:p>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Başarım Ölçütü</w:t>
            </w:r>
          </w:p>
        </w:tc>
        <w:tc>
          <w:tcPr>
            <w:tcW w:w="1418" w:type="dxa"/>
            <w:shd w:val="clear" w:color="auto" w:fill="B8CCE4"/>
            <w:vAlign w:val="center"/>
          </w:tcPr>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Değerlendirme</w:t>
            </w:r>
          </w:p>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 xml:space="preserve"> Aracı</w:t>
            </w:r>
          </w:p>
        </w:tc>
      </w:tr>
      <w:tr w:rsidR="006E109F" w:rsidRPr="00191399" w:rsidTr="001B0453">
        <w:trPr>
          <w:trHeight w:val="526"/>
        </w:trPr>
        <w:tc>
          <w:tcPr>
            <w:tcW w:w="728" w:type="dxa"/>
            <w:vAlign w:val="center"/>
          </w:tcPr>
          <w:p w:rsidR="006E109F" w:rsidRPr="001F5EB6" w:rsidRDefault="006E109F" w:rsidP="00C346FD">
            <w:pPr>
              <w:jc w:val="center"/>
              <w:rPr>
                <w:rFonts w:ascii="Times New Roman" w:hAnsi="Times New Roman" w:cs="Times New Roman"/>
              </w:rPr>
            </w:pPr>
            <w:r w:rsidRPr="001F5EB6">
              <w:rPr>
                <w:rFonts w:ascii="Times New Roman" w:hAnsi="Times New Roman" w:cs="Times New Roman"/>
              </w:rPr>
              <w:t>BG.1</w:t>
            </w:r>
          </w:p>
        </w:tc>
        <w:tc>
          <w:tcPr>
            <w:tcW w:w="5084" w:type="dxa"/>
            <w:vAlign w:val="center"/>
          </w:tcPr>
          <w:p w:rsidR="006E109F" w:rsidRPr="001F5EB6" w:rsidRDefault="006E109F" w:rsidP="00C346FD">
            <w:pPr>
              <w:jc w:val="both"/>
              <w:rPr>
                <w:rFonts w:ascii="Times New Roman" w:hAnsi="Times New Roman" w:cs="Times New Roman"/>
              </w:rPr>
            </w:pPr>
            <w:r>
              <w:rPr>
                <w:rFonts w:ascii="Times New Roman" w:hAnsi="Times New Roman" w:cs="Times New Roman"/>
              </w:rPr>
              <w:t>Konuşmacının/konuşmacıların kültürel, sosyal, politik vb. özelliklerini neden araştırması gerektiğini açıklar.</w:t>
            </w:r>
          </w:p>
        </w:tc>
        <w:tc>
          <w:tcPr>
            <w:tcW w:w="709" w:type="dxa"/>
            <w:vAlign w:val="center"/>
          </w:tcPr>
          <w:p w:rsidR="006E109F" w:rsidRPr="001F5EB6" w:rsidRDefault="006E109F" w:rsidP="00C346FD">
            <w:pPr>
              <w:jc w:val="center"/>
              <w:rPr>
                <w:rFonts w:ascii="Times New Roman" w:hAnsi="Times New Roman" w:cs="Times New Roman"/>
              </w:rPr>
            </w:pPr>
            <w:r>
              <w:rPr>
                <w:rFonts w:ascii="Times New Roman" w:hAnsi="Times New Roman" w:cs="Times New Roman"/>
              </w:rPr>
              <w:t>C.2.5</w:t>
            </w:r>
          </w:p>
        </w:tc>
        <w:tc>
          <w:tcPr>
            <w:tcW w:w="1559" w:type="dxa"/>
            <w:vAlign w:val="center"/>
          </w:tcPr>
          <w:p w:rsidR="006E109F" w:rsidRPr="001F5EB6" w:rsidRDefault="006E109F" w:rsidP="00C346FD">
            <w:pPr>
              <w:jc w:val="center"/>
              <w:rPr>
                <w:rFonts w:ascii="Times New Roman" w:hAnsi="Times New Roman" w:cs="Times New Roman"/>
              </w:rPr>
            </w:pPr>
            <w:r>
              <w:rPr>
                <w:rFonts w:ascii="Times New Roman" w:hAnsi="Times New Roman" w:cs="Times New Roman"/>
              </w:rPr>
              <w:t>1.2</w:t>
            </w:r>
          </w:p>
        </w:tc>
        <w:tc>
          <w:tcPr>
            <w:tcW w:w="1418" w:type="dxa"/>
            <w:vAlign w:val="center"/>
          </w:tcPr>
          <w:p w:rsidR="006E109F" w:rsidRPr="001F5EB6" w:rsidRDefault="006E109F" w:rsidP="001B0453">
            <w:pPr>
              <w:jc w:val="center"/>
              <w:rPr>
                <w:rFonts w:ascii="Times New Roman" w:hAnsi="Times New Roman" w:cs="Times New Roman"/>
              </w:rPr>
            </w:pPr>
            <w:r>
              <w:rPr>
                <w:rFonts w:ascii="Times New Roman" w:hAnsi="Times New Roman" w:cs="Times New Roman"/>
              </w:rPr>
              <w:t>T1</w:t>
            </w:r>
          </w:p>
        </w:tc>
      </w:tr>
      <w:tr w:rsidR="006E109F" w:rsidRPr="00191399" w:rsidTr="001B0453">
        <w:trPr>
          <w:trHeight w:val="551"/>
        </w:trPr>
        <w:tc>
          <w:tcPr>
            <w:tcW w:w="728" w:type="dxa"/>
            <w:vAlign w:val="center"/>
          </w:tcPr>
          <w:p w:rsidR="006E109F" w:rsidRPr="001F5EB6" w:rsidRDefault="006E109F" w:rsidP="001B0453">
            <w:pPr>
              <w:jc w:val="center"/>
              <w:rPr>
                <w:rFonts w:ascii="Times New Roman" w:hAnsi="Times New Roman" w:cs="Times New Roman"/>
              </w:rPr>
            </w:pPr>
            <w:r w:rsidRPr="001F5EB6">
              <w:rPr>
                <w:rFonts w:ascii="Times New Roman" w:hAnsi="Times New Roman" w:cs="Times New Roman"/>
              </w:rPr>
              <w:t>BG.2</w:t>
            </w:r>
          </w:p>
        </w:tc>
        <w:tc>
          <w:tcPr>
            <w:tcW w:w="5084" w:type="dxa"/>
            <w:vAlign w:val="center"/>
          </w:tcPr>
          <w:p w:rsidR="006E109F" w:rsidRDefault="006E109F" w:rsidP="00C346FD">
            <w:pPr>
              <w:jc w:val="both"/>
              <w:rPr>
                <w:rFonts w:ascii="Times New Roman" w:hAnsi="Times New Roman" w:cs="Times New Roman"/>
              </w:rPr>
            </w:pPr>
            <w:r>
              <w:rPr>
                <w:rFonts w:ascii="Times New Roman" w:hAnsi="Times New Roman" w:cs="Times New Roman"/>
              </w:rPr>
              <w:t xml:space="preserve">Çeviri öncesi konuşmacı ile hangi konularda (kapsam , bölümlenme ve iletişim) görüşeceğini açıklar. </w:t>
            </w:r>
          </w:p>
        </w:tc>
        <w:tc>
          <w:tcPr>
            <w:tcW w:w="709" w:type="dxa"/>
            <w:vAlign w:val="center"/>
          </w:tcPr>
          <w:p w:rsidR="006E109F" w:rsidRDefault="006E109F" w:rsidP="00C346FD">
            <w:pPr>
              <w:jc w:val="center"/>
              <w:rPr>
                <w:rFonts w:ascii="Times New Roman" w:hAnsi="Times New Roman" w:cs="Times New Roman"/>
              </w:rPr>
            </w:pPr>
            <w:r>
              <w:rPr>
                <w:rFonts w:ascii="Times New Roman" w:hAnsi="Times New Roman" w:cs="Times New Roman"/>
              </w:rPr>
              <w:t>C.4.3</w:t>
            </w:r>
          </w:p>
          <w:p w:rsidR="006E109F" w:rsidRDefault="006E109F" w:rsidP="00C346FD">
            <w:pPr>
              <w:jc w:val="center"/>
              <w:rPr>
                <w:rFonts w:ascii="Times New Roman" w:hAnsi="Times New Roman" w:cs="Times New Roman"/>
              </w:rPr>
            </w:pPr>
            <w:r>
              <w:rPr>
                <w:rFonts w:ascii="Times New Roman" w:hAnsi="Times New Roman" w:cs="Times New Roman"/>
              </w:rPr>
              <w:t>D.1.1</w:t>
            </w:r>
          </w:p>
        </w:tc>
        <w:tc>
          <w:tcPr>
            <w:tcW w:w="1559" w:type="dxa"/>
            <w:vAlign w:val="center"/>
          </w:tcPr>
          <w:p w:rsidR="006E109F" w:rsidRDefault="006E109F" w:rsidP="00C346FD">
            <w:pPr>
              <w:jc w:val="center"/>
              <w:rPr>
                <w:rFonts w:ascii="Times New Roman" w:hAnsi="Times New Roman" w:cs="Times New Roman"/>
              </w:rPr>
            </w:pPr>
            <w:r>
              <w:rPr>
                <w:rFonts w:ascii="Times New Roman" w:hAnsi="Times New Roman" w:cs="Times New Roman"/>
              </w:rPr>
              <w:t>1.4</w:t>
            </w:r>
          </w:p>
        </w:tc>
        <w:tc>
          <w:tcPr>
            <w:tcW w:w="1418" w:type="dxa"/>
            <w:vAlign w:val="center"/>
          </w:tcPr>
          <w:p w:rsidR="006E109F" w:rsidRPr="001F5EB6" w:rsidRDefault="006E109F" w:rsidP="001B0453">
            <w:pPr>
              <w:jc w:val="center"/>
              <w:rPr>
                <w:rFonts w:ascii="Times New Roman" w:hAnsi="Times New Roman" w:cs="Times New Roman"/>
              </w:rPr>
            </w:pPr>
            <w:r>
              <w:rPr>
                <w:rFonts w:ascii="Times New Roman" w:hAnsi="Times New Roman" w:cs="Times New Roman"/>
              </w:rPr>
              <w:t>T1</w:t>
            </w:r>
          </w:p>
        </w:tc>
      </w:tr>
    </w:tbl>
    <w:p w:rsidR="00B01DE0" w:rsidRDefault="00B01DE0" w:rsidP="001B0453">
      <w:pPr>
        <w:rPr>
          <w:rFonts w:ascii="Times New Roman" w:hAnsi="Times New Roman" w:cs="Times New Roman"/>
          <w:b/>
        </w:rPr>
      </w:pPr>
    </w:p>
    <w:p w:rsidR="001B0453" w:rsidRDefault="001B0453" w:rsidP="001B0453">
      <w:pPr>
        <w:rPr>
          <w:rFonts w:ascii="Times New Roman" w:hAnsi="Times New Roman" w:cs="Times New Roman"/>
          <w:b/>
        </w:rPr>
      </w:pPr>
      <w:r>
        <w:rPr>
          <w:rFonts w:ascii="Times New Roman" w:hAnsi="Times New Roman" w:cs="Times New Roman"/>
          <w:b/>
        </w:rPr>
        <w:t>b) BECERİ VE Y</w:t>
      </w:r>
      <w:r w:rsidRPr="00840975">
        <w:rPr>
          <w:rFonts w:ascii="Times New Roman" w:hAnsi="Times New Roman" w:cs="Times New Roman"/>
          <w:b/>
        </w:rPr>
        <w:t>ETKİNLİKLER</w:t>
      </w:r>
    </w:p>
    <w:tbl>
      <w:tblPr>
        <w:tblW w:w="963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6"/>
        <w:gridCol w:w="5182"/>
        <w:gridCol w:w="720"/>
        <w:gridCol w:w="1582"/>
        <w:gridCol w:w="1439"/>
      </w:tblGrid>
      <w:tr w:rsidR="001B0453" w:rsidRPr="00191399" w:rsidTr="0022331B">
        <w:trPr>
          <w:trHeight w:val="665"/>
        </w:trPr>
        <w:tc>
          <w:tcPr>
            <w:tcW w:w="706" w:type="dxa"/>
            <w:shd w:val="clear" w:color="auto" w:fill="B8CCE4"/>
            <w:vAlign w:val="center"/>
          </w:tcPr>
          <w:p w:rsidR="001B0453" w:rsidRPr="001F5EB6" w:rsidRDefault="001B0453" w:rsidP="001B0453">
            <w:pPr>
              <w:jc w:val="center"/>
              <w:rPr>
                <w:rFonts w:ascii="Times New Roman" w:hAnsi="Times New Roman" w:cs="Times New Roman"/>
                <w:b/>
                <w:sz w:val="20"/>
                <w:szCs w:val="20"/>
              </w:rPr>
            </w:pPr>
          </w:p>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No</w:t>
            </w:r>
          </w:p>
        </w:tc>
        <w:tc>
          <w:tcPr>
            <w:tcW w:w="5106" w:type="dxa"/>
            <w:shd w:val="clear" w:color="auto" w:fill="B8CCE4"/>
            <w:vAlign w:val="center"/>
          </w:tcPr>
          <w:p w:rsidR="001B0453" w:rsidRPr="001F5EB6" w:rsidRDefault="001B0453" w:rsidP="001B0453">
            <w:pPr>
              <w:jc w:val="center"/>
              <w:rPr>
                <w:rFonts w:ascii="Times New Roman" w:hAnsi="Times New Roman" w:cs="Times New Roman"/>
                <w:b/>
                <w:bCs/>
                <w:sz w:val="20"/>
                <w:szCs w:val="20"/>
                <w:lang w:eastAsia="tr-TR"/>
              </w:rPr>
            </w:pPr>
          </w:p>
          <w:p w:rsidR="001B0453" w:rsidRPr="001F5EB6" w:rsidRDefault="001B0453" w:rsidP="001B0453">
            <w:pPr>
              <w:jc w:val="center"/>
              <w:rPr>
                <w:rFonts w:ascii="Times New Roman" w:hAnsi="Times New Roman" w:cs="Times New Roman"/>
                <w:b/>
                <w:bCs/>
                <w:sz w:val="20"/>
                <w:szCs w:val="20"/>
                <w:lang w:eastAsia="tr-TR"/>
              </w:rPr>
            </w:pPr>
            <w:r w:rsidRPr="001F5EB6">
              <w:rPr>
                <w:rFonts w:ascii="Times New Roman" w:hAnsi="Times New Roman" w:cs="Times New Roman"/>
                <w:b/>
                <w:bCs/>
                <w:sz w:val="20"/>
                <w:szCs w:val="20"/>
                <w:lang w:eastAsia="tr-TR"/>
              </w:rPr>
              <w:t>Beceri ve Yetkinlik İfadesi</w:t>
            </w:r>
          </w:p>
        </w:tc>
        <w:tc>
          <w:tcPr>
            <w:tcW w:w="709" w:type="dxa"/>
            <w:shd w:val="clear" w:color="auto" w:fill="B8CCE4"/>
            <w:vAlign w:val="center"/>
          </w:tcPr>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UMS İlgili</w:t>
            </w:r>
          </w:p>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Bölüm</w:t>
            </w:r>
          </w:p>
        </w:tc>
        <w:tc>
          <w:tcPr>
            <w:tcW w:w="1559" w:type="dxa"/>
            <w:shd w:val="clear" w:color="auto" w:fill="B8CCE4"/>
            <w:vAlign w:val="center"/>
          </w:tcPr>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Yeterlilik Birimi Başarım Ölçütü</w:t>
            </w:r>
          </w:p>
        </w:tc>
        <w:tc>
          <w:tcPr>
            <w:tcW w:w="1418" w:type="dxa"/>
            <w:shd w:val="clear" w:color="auto" w:fill="B8CCE4"/>
            <w:vAlign w:val="center"/>
          </w:tcPr>
          <w:p w:rsidR="001B0453" w:rsidRPr="001F5EB6" w:rsidRDefault="001B0453" w:rsidP="001B0453">
            <w:pPr>
              <w:jc w:val="center"/>
              <w:rPr>
                <w:rFonts w:ascii="Times New Roman" w:hAnsi="Times New Roman" w:cs="Times New Roman"/>
                <w:b/>
                <w:sz w:val="20"/>
                <w:szCs w:val="20"/>
              </w:rPr>
            </w:pPr>
            <w:r w:rsidRPr="001F5EB6">
              <w:rPr>
                <w:rFonts w:ascii="Times New Roman" w:hAnsi="Times New Roman" w:cs="Times New Roman"/>
                <w:b/>
                <w:sz w:val="20"/>
                <w:szCs w:val="20"/>
              </w:rPr>
              <w:t>Değerlendirme Aracı</w:t>
            </w:r>
          </w:p>
        </w:tc>
      </w:tr>
      <w:tr w:rsidR="006E109F" w:rsidRPr="00191399" w:rsidTr="0022331B">
        <w:trPr>
          <w:trHeight w:val="624"/>
        </w:trPr>
        <w:tc>
          <w:tcPr>
            <w:tcW w:w="706" w:type="dxa"/>
            <w:vAlign w:val="center"/>
          </w:tcPr>
          <w:p w:rsidR="006E109F" w:rsidRPr="0022331B" w:rsidRDefault="006E109F" w:rsidP="00733715">
            <w:pPr>
              <w:pStyle w:val="AralkYok1"/>
              <w:rPr>
                <w:rFonts w:ascii="Times New Roman" w:hAnsi="Times New Roman"/>
                <w:b/>
              </w:rPr>
            </w:pPr>
            <w:r w:rsidRPr="0022331B">
              <w:rPr>
                <w:rFonts w:ascii="Times New Roman" w:hAnsi="Times New Roman"/>
                <w:b/>
              </w:rPr>
              <w:t>BY.1</w:t>
            </w:r>
          </w:p>
        </w:tc>
        <w:tc>
          <w:tcPr>
            <w:tcW w:w="5106" w:type="dxa"/>
            <w:vAlign w:val="center"/>
          </w:tcPr>
          <w:p w:rsidR="006E109F" w:rsidRPr="00733715" w:rsidRDefault="006E109F" w:rsidP="00733715">
            <w:pPr>
              <w:pStyle w:val="AralkYok1"/>
              <w:rPr>
                <w:rFonts w:ascii="Times New Roman" w:hAnsi="Times New Roman"/>
              </w:rPr>
            </w:pPr>
            <w:r w:rsidRPr="00733715">
              <w:rPr>
                <w:rFonts w:ascii="Times New Roman" w:hAnsi="Times New Roman"/>
              </w:rPr>
              <w:t>Dil kullanımı açısından (terim, söylem, dil düzeyi vb.) konuşma metnini değerlendirir.</w:t>
            </w:r>
          </w:p>
        </w:tc>
        <w:tc>
          <w:tcPr>
            <w:tcW w:w="70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w:t>
            </w:r>
          </w:p>
        </w:tc>
        <w:tc>
          <w:tcPr>
            <w:tcW w:w="155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1.1</w:t>
            </w:r>
          </w:p>
        </w:tc>
        <w:tc>
          <w:tcPr>
            <w:tcW w:w="1418"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P1</w:t>
            </w:r>
          </w:p>
        </w:tc>
      </w:tr>
      <w:tr w:rsidR="006E109F" w:rsidRPr="00191399" w:rsidTr="0022331B">
        <w:trPr>
          <w:trHeight w:val="624"/>
        </w:trPr>
        <w:tc>
          <w:tcPr>
            <w:tcW w:w="706" w:type="dxa"/>
            <w:vAlign w:val="center"/>
          </w:tcPr>
          <w:p w:rsidR="006E109F" w:rsidRPr="0022331B" w:rsidRDefault="006E109F" w:rsidP="00733715">
            <w:pPr>
              <w:pStyle w:val="AralkYok1"/>
              <w:rPr>
                <w:rFonts w:ascii="Times New Roman" w:hAnsi="Times New Roman"/>
                <w:b/>
              </w:rPr>
            </w:pPr>
            <w:r w:rsidRPr="0022331B">
              <w:rPr>
                <w:rFonts w:ascii="Times New Roman" w:hAnsi="Times New Roman"/>
                <w:b/>
              </w:rPr>
              <w:t>BY.2</w:t>
            </w:r>
          </w:p>
        </w:tc>
        <w:tc>
          <w:tcPr>
            <w:tcW w:w="5106" w:type="dxa"/>
            <w:vAlign w:val="center"/>
          </w:tcPr>
          <w:p w:rsidR="006E109F" w:rsidRPr="00733715" w:rsidRDefault="006E109F" w:rsidP="00733715">
            <w:pPr>
              <w:pStyle w:val="AralkYok1"/>
              <w:rPr>
                <w:rFonts w:ascii="Times New Roman" w:hAnsi="Times New Roman"/>
              </w:rPr>
            </w:pPr>
            <w:r w:rsidRPr="00733715">
              <w:rPr>
                <w:rFonts w:ascii="Times New Roman" w:hAnsi="Times New Roman"/>
              </w:rPr>
              <w:t>Kaynak metinde anlaşılmayan noktalarla ilgili olarak gerektiğinde konuşmacı ile iletişime geçer.</w:t>
            </w:r>
          </w:p>
        </w:tc>
        <w:tc>
          <w:tcPr>
            <w:tcW w:w="70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w:t>
            </w:r>
          </w:p>
        </w:tc>
        <w:tc>
          <w:tcPr>
            <w:tcW w:w="155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1.1</w:t>
            </w:r>
          </w:p>
        </w:tc>
        <w:tc>
          <w:tcPr>
            <w:tcW w:w="1418"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P1</w:t>
            </w:r>
          </w:p>
        </w:tc>
      </w:tr>
      <w:tr w:rsidR="006E109F" w:rsidRPr="00191399" w:rsidTr="0022331B">
        <w:trPr>
          <w:trHeight w:val="624"/>
        </w:trPr>
        <w:tc>
          <w:tcPr>
            <w:tcW w:w="706" w:type="dxa"/>
            <w:vAlign w:val="center"/>
          </w:tcPr>
          <w:p w:rsidR="006E109F" w:rsidRPr="0022331B" w:rsidRDefault="006E109F" w:rsidP="00733715">
            <w:pPr>
              <w:pStyle w:val="AralkYok1"/>
              <w:rPr>
                <w:rFonts w:ascii="Times New Roman" w:hAnsi="Times New Roman"/>
                <w:b/>
              </w:rPr>
            </w:pPr>
            <w:r w:rsidRPr="0022331B">
              <w:rPr>
                <w:rFonts w:ascii="Times New Roman" w:hAnsi="Times New Roman"/>
                <w:b/>
              </w:rPr>
              <w:t>BY.3</w:t>
            </w:r>
          </w:p>
        </w:tc>
        <w:tc>
          <w:tcPr>
            <w:tcW w:w="5106" w:type="dxa"/>
            <w:vAlign w:val="center"/>
          </w:tcPr>
          <w:p w:rsidR="006E109F" w:rsidRPr="00733715" w:rsidRDefault="006E109F" w:rsidP="00733715">
            <w:pPr>
              <w:pStyle w:val="AralkYok1"/>
              <w:rPr>
                <w:rFonts w:ascii="Times New Roman" w:hAnsi="Times New Roman"/>
              </w:rPr>
            </w:pPr>
            <w:r w:rsidRPr="00733715">
              <w:rPr>
                <w:rFonts w:ascii="Times New Roman" w:hAnsi="Times New Roman"/>
              </w:rPr>
              <w:t>Kaynak içeriğinin ait olduğu alana ve terimceye ilişkin bilgi ihtiyacını belirler.</w:t>
            </w:r>
          </w:p>
        </w:tc>
        <w:tc>
          <w:tcPr>
            <w:tcW w:w="70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C.2.1, C.2.3</w:t>
            </w:r>
          </w:p>
        </w:tc>
        <w:tc>
          <w:tcPr>
            <w:tcW w:w="155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1.2</w:t>
            </w:r>
          </w:p>
        </w:tc>
        <w:tc>
          <w:tcPr>
            <w:tcW w:w="1418" w:type="dxa"/>
            <w:vAlign w:val="center"/>
          </w:tcPr>
          <w:p w:rsidR="006E109F" w:rsidRPr="00733715" w:rsidRDefault="006E109F" w:rsidP="0022331B">
            <w:pPr>
              <w:pStyle w:val="AralkYok1"/>
              <w:jc w:val="center"/>
              <w:rPr>
                <w:rFonts w:ascii="Times New Roman" w:hAnsi="Times New Roman"/>
              </w:rPr>
            </w:pPr>
          </w:p>
          <w:p w:rsidR="006E109F" w:rsidRPr="00733715" w:rsidRDefault="006E109F" w:rsidP="0022331B">
            <w:pPr>
              <w:pStyle w:val="AralkYok1"/>
              <w:jc w:val="center"/>
              <w:rPr>
                <w:rFonts w:ascii="Times New Roman" w:hAnsi="Times New Roman"/>
              </w:rPr>
            </w:pPr>
            <w:r w:rsidRPr="00733715">
              <w:rPr>
                <w:rFonts w:ascii="Times New Roman" w:hAnsi="Times New Roman"/>
              </w:rPr>
              <w:t>P1</w:t>
            </w:r>
          </w:p>
        </w:tc>
      </w:tr>
      <w:tr w:rsidR="006E109F" w:rsidRPr="00191399" w:rsidTr="0022331B">
        <w:trPr>
          <w:trHeight w:val="624"/>
        </w:trPr>
        <w:tc>
          <w:tcPr>
            <w:tcW w:w="706" w:type="dxa"/>
            <w:vAlign w:val="center"/>
          </w:tcPr>
          <w:p w:rsidR="006E109F" w:rsidRPr="0022331B" w:rsidRDefault="006E109F" w:rsidP="00733715">
            <w:pPr>
              <w:pStyle w:val="AralkYok1"/>
              <w:rPr>
                <w:rFonts w:ascii="Times New Roman" w:hAnsi="Times New Roman"/>
                <w:b/>
              </w:rPr>
            </w:pPr>
            <w:r w:rsidRPr="0022331B">
              <w:rPr>
                <w:rFonts w:ascii="Times New Roman" w:hAnsi="Times New Roman"/>
                <w:b/>
              </w:rPr>
              <w:t>BY.4</w:t>
            </w:r>
          </w:p>
        </w:tc>
        <w:tc>
          <w:tcPr>
            <w:tcW w:w="5106" w:type="dxa"/>
            <w:vAlign w:val="center"/>
          </w:tcPr>
          <w:p w:rsidR="006E109F" w:rsidRPr="00733715" w:rsidRDefault="006E109F" w:rsidP="00733715">
            <w:pPr>
              <w:pStyle w:val="AralkYok1"/>
              <w:rPr>
                <w:rFonts w:ascii="Times New Roman" w:hAnsi="Times New Roman"/>
              </w:rPr>
            </w:pPr>
            <w:r w:rsidRPr="00733715">
              <w:rPr>
                <w:rFonts w:ascii="Times New Roman" w:hAnsi="Times New Roman"/>
              </w:rPr>
              <w:t>Hedef kitleye uygun dili seçer.</w:t>
            </w:r>
          </w:p>
        </w:tc>
        <w:tc>
          <w:tcPr>
            <w:tcW w:w="70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C.3.2</w:t>
            </w:r>
          </w:p>
        </w:tc>
        <w:tc>
          <w:tcPr>
            <w:tcW w:w="155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1.3</w:t>
            </w:r>
          </w:p>
        </w:tc>
        <w:tc>
          <w:tcPr>
            <w:tcW w:w="1418"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P1</w:t>
            </w:r>
          </w:p>
        </w:tc>
      </w:tr>
      <w:tr w:rsidR="006E109F" w:rsidRPr="00191399" w:rsidTr="0022331B">
        <w:trPr>
          <w:trHeight w:val="624"/>
        </w:trPr>
        <w:tc>
          <w:tcPr>
            <w:tcW w:w="706" w:type="dxa"/>
            <w:vAlign w:val="center"/>
          </w:tcPr>
          <w:p w:rsidR="006E109F" w:rsidRPr="0022331B" w:rsidRDefault="006E109F" w:rsidP="00733715">
            <w:pPr>
              <w:pStyle w:val="AralkYok1"/>
              <w:rPr>
                <w:rFonts w:ascii="Times New Roman" w:hAnsi="Times New Roman"/>
                <w:b/>
              </w:rPr>
            </w:pPr>
            <w:r w:rsidRPr="0022331B">
              <w:rPr>
                <w:rFonts w:ascii="Times New Roman" w:hAnsi="Times New Roman"/>
                <w:b/>
              </w:rPr>
              <w:t>BY.5</w:t>
            </w:r>
          </w:p>
        </w:tc>
        <w:tc>
          <w:tcPr>
            <w:tcW w:w="5106" w:type="dxa"/>
            <w:vAlign w:val="center"/>
          </w:tcPr>
          <w:p w:rsidR="006E109F" w:rsidRPr="00733715" w:rsidRDefault="006E109F" w:rsidP="00733715">
            <w:pPr>
              <w:pStyle w:val="AralkYok1"/>
              <w:rPr>
                <w:rFonts w:ascii="Times New Roman" w:hAnsi="Times New Roman"/>
              </w:rPr>
            </w:pPr>
            <w:r w:rsidRPr="00733715">
              <w:rPr>
                <w:rFonts w:ascii="Times New Roman" w:hAnsi="Times New Roman"/>
              </w:rPr>
              <w:t>Çevirmen için ön görülen yerin konuşmacıyı net şekilde duymaya ve doğru iletişim kurmaya uygun olup olmadığını kontrol eder.</w:t>
            </w:r>
          </w:p>
        </w:tc>
        <w:tc>
          <w:tcPr>
            <w:tcW w:w="70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C.4.2</w:t>
            </w:r>
          </w:p>
        </w:tc>
        <w:tc>
          <w:tcPr>
            <w:tcW w:w="155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1.4</w:t>
            </w:r>
          </w:p>
        </w:tc>
        <w:tc>
          <w:tcPr>
            <w:tcW w:w="1418"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P1</w:t>
            </w:r>
          </w:p>
        </w:tc>
      </w:tr>
      <w:tr w:rsidR="006E109F" w:rsidRPr="00191399" w:rsidTr="0022331B">
        <w:trPr>
          <w:trHeight w:val="624"/>
        </w:trPr>
        <w:tc>
          <w:tcPr>
            <w:tcW w:w="706" w:type="dxa"/>
            <w:vAlign w:val="center"/>
          </w:tcPr>
          <w:p w:rsidR="006E109F" w:rsidRPr="0022331B" w:rsidRDefault="006E109F" w:rsidP="00733715">
            <w:pPr>
              <w:pStyle w:val="AralkYok1"/>
              <w:rPr>
                <w:rFonts w:ascii="Times New Roman" w:hAnsi="Times New Roman"/>
                <w:b/>
              </w:rPr>
            </w:pPr>
            <w:r w:rsidRPr="0022331B">
              <w:rPr>
                <w:rFonts w:ascii="Times New Roman" w:hAnsi="Times New Roman"/>
                <w:b/>
              </w:rPr>
              <w:t>BY.6</w:t>
            </w:r>
          </w:p>
        </w:tc>
        <w:tc>
          <w:tcPr>
            <w:tcW w:w="5106" w:type="dxa"/>
            <w:vAlign w:val="center"/>
          </w:tcPr>
          <w:p w:rsidR="006E109F" w:rsidRPr="00733715" w:rsidRDefault="006E109F" w:rsidP="00733715">
            <w:pPr>
              <w:pStyle w:val="AralkYok1"/>
              <w:rPr>
                <w:rFonts w:ascii="Times New Roman" w:hAnsi="Times New Roman"/>
              </w:rPr>
            </w:pPr>
            <w:r w:rsidRPr="00733715">
              <w:rPr>
                <w:rFonts w:ascii="Times New Roman" w:hAnsi="Times New Roman"/>
              </w:rPr>
              <w:t>Konuşmacı ile ardıl çevirinin kapsam ve bölümlenmesi konusunda iletişim kurar.</w:t>
            </w:r>
          </w:p>
        </w:tc>
        <w:tc>
          <w:tcPr>
            <w:tcW w:w="70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D.1.1</w:t>
            </w:r>
          </w:p>
        </w:tc>
        <w:tc>
          <w:tcPr>
            <w:tcW w:w="1559"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1.4</w:t>
            </w:r>
          </w:p>
        </w:tc>
        <w:tc>
          <w:tcPr>
            <w:tcW w:w="1418" w:type="dxa"/>
            <w:vAlign w:val="center"/>
          </w:tcPr>
          <w:p w:rsidR="006E109F" w:rsidRPr="00733715" w:rsidRDefault="006E109F" w:rsidP="0022331B">
            <w:pPr>
              <w:pStyle w:val="AralkYok1"/>
              <w:jc w:val="center"/>
              <w:rPr>
                <w:rFonts w:ascii="Times New Roman" w:hAnsi="Times New Roman"/>
              </w:rPr>
            </w:pPr>
            <w:r w:rsidRPr="00733715">
              <w:rPr>
                <w:rFonts w:ascii="Times New Roman" w:hAnsi="Times New Roman"/>
              </w:rPr>
              <w:t>P1</w:t>
            </w:r>
          </w:p>
        </w:tc>
      </w:tr>
      <w:tr w:rsidR="005562D9" w:rsidRPr="00191399" w:rsidTr="0022331B">
        <w:trPr>
          <w:trHeight w:val="624"/>
        </w:trPr>
        <w:tc>
          <w:tcPr>
            <w:tcW w:w="706" w:type="dxa"/>
            <w:vAlign w:val="center"/>
          </w:tcPr>
          <w:p w:rsidR="005562D9" w:rsidRPr="0022331B" w:rsidRDefault="005562D9" w:rsidP="00733715">
            <w:pPr>
              <w:pStyle w:val="AralkYok1"/>
              <w:rPr>
                <w:rFonts w:ascii="Times New Roman" w:hAnsi="Times New Roman"/>
                <w:b/>
              </w:rPr>
            </w:pPr>
            <w:r w:rsidRPr="0022331B">
              <w:rPr>
                <w:rFonts w:ascii="Times New Roman" w:hAnsi="Times New Roman"/>
                <w:b/>
              </w:rPr>
              <w:t>BY.7</w:t>
            </w:r>
          </w:p>
        </w:tc>
        <w:tc>
          <w:tcPr>
            <w:tcW w:w="5106" w:type="dxa"/>
            <w:vAlign w:val="center"/>
          </w:tcPr>
          <w:p w:rsidR="005562D9" w:rsidRPr="00733715" w:rsidRDefault="005562D9" w:rsidP="00733715">
            <w:pPr>
              <w:pStyle w:val="AralkYok1"/>
              <w:rPr>
                <w:rFonts w:ascii="Times New Roman" w:hAnsi="Times New Roman"/>
              </w:rPr>
            </w:pPr>
            <w:r w:rsidRPr="00733715">
              <w:rPr>
                <w:rFonts w:ascii="Times New Roman" w:hAnsi="Times New Roman"/>
              </w:rPr>
              <w:t>Dil kullanımı açısından (terim, söylem, dil düzeyi vb.) konuşma metnini çeviri sırasında anlık değerlendirir.</w:t>
            </w:r>
          </w:p>
        </w:tc>
        <w:tc>
          <w:tcPr>
            <w:tcW w:w="70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w:t>
            </w:r>
          </w:p>
        </w:tc>
        <w:tc>
          <w:tcPr>
            <w:tcW w:w="155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2.1</w:t>
            </w:r>
          </w:p>
        </w:tc>
        <w:tc>
          <w:tcPr>
            <w:tcW w:w="1418"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P1</w:t>
            </w:r>
          </w:p>
        </w:tc>
      </w:tr>
      <w:tr w:rsidR="005562D9" w:rsidRPr="00191399" w:rsidTr="0022331B">
        <w:trPr>
          <w:trHeight w:val="624"/>
        </w:trPr>
        <w:tc>
          <w:tcPr>
            <w:tcW w:w="706" w:type="dxa"/>
            <w:vAlign w:val="center"/>
          </w:tcPr>
          <w:p w:rsidR="005562D9" w:rsidRPr="0022331B" w:rsidRDefault="005562D9" w:rsidP="00733715">
            <w:pPr>
              <w:pStyle w:val="AralkYok1"/>
              <w:rPr>
                <w:rFonts w:ascii="Times New Roman" w:hAnsi="Times New Roman"/>
                <w:b/>
              </w:rPr>
            </w:pPr>
            <w:r w:rsidRPr="0022331B">
              <w:rPr>
                <w:rFonts w:ascii="Times New Roman" w:hAnsi="Times New Roman"/>
                <w:b/>
              </w:rPr>
              <w:t>BY.8</w:t>
            </w:r>
          </w:p>
        </w:tc>
        <w:tc>
          <w:tcPr>
            <w:tcW w:w="5106" w:type="dxa"/>
            <w:vAlign w:val="center"/>
          </w:tcPr>
          <w:p w:rsidR="005562D9" w:rsidRPr="00733715" w:rsidRDefault="005562D9" w:rsidP="00733715">
            <w:pPr>
              <w:pStyle w:val="AralkYok1"/>
              <w:rPr>
                <w:rFonts w:ascii="Times New Roman" w:hAnsi="Times New Roman"/>
              </w:rPr>
            </w:pPr>
            <w:r w:rsidRPr="00733715">
              <w:rPr>
                <w:rFonts w:ascii="Times New Roman" w:hAnsi="Times New Roman"/>
              </w:rPr>
              <w:t>Kaynak metinde anlaşılmayan noktalarla ilgili olarak çeviri sırasında gerektiğinde konuşmacı ile iletişime geçer.</w:t>
            </w:r>
          </w:p>
        </w:tc>
        <w:tc>
          <w:tcPr>
            <w:tcW w:w="70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w:t>
            </w:r>
          </w:p>
        </w:tc>
        <w:tc>
          <w:tcPr>
            <w:tcW w:w="155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2.1</w:t>
            </w:r>
          </w:p>
        </w:tc>
        <w:tc>
          <w:tcPr>
            <w:tcW w:w="1418"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P1</w:t>
            </w:r>
          </w:p>
        </w:tc>
      </w:tr>
      <w:tr w:rsidR="005562D9" w:rsidRPr="00191399" w:rsidTr="0022331B">
        <w:trPr>
          <w:trHeight w:val="624"/>
        </w:trPr>
        <w:tc>
          <w:tcPr>
            <w:tcW w:w="706" w:type="dxa"/>
            <w:vAlign w:val="center"/>
          </w:tcPr>
          <w:p w:rsidR="005562D9" w:rsidRPr="0022331B" w:rsidRDefault="005562D9" w:rsidP="00733715">
            <w:pPr>
              <w:pStyle w:val="AralkYok1"/>
              <w:rPr>
                <w:rFonts w:ascii="Times New Roman" w:hAnsi="Times New Roman"/>
                <w:b/>
              </w:rPr>
            </w:pPr>
            <w:r w:rsidRPr="0022331B">
              <w:rPr>
                <w:rFonts w:ascii="Times New Roman" w:hAnsi="Times New Roman"/>
                <w:b/>
              </w:rPr>
              <w:t>BY.9</w:t>
            </w:r>
          </w:p>
        </w:tc>
        <w:tc>
          <w:tcPr>
            <w:tcW w:w="5106" w:type="dxa"/>
            <w:vAlign w:val="center"/>
          </w:tcPr>
          <w:p w:rsidR="005562D9" w:rsidRPr="00733715" w:rsidRDefault="005562D9" w:rsidP="00733715">
            <w:pPr>
              <w:pStyle w:val="AralkYok1"/>
              <w:rPr>
                <w:rFonts w:ascii="Times New Roman" w:hAnsi="Times New Roman"/>
              </w:rPr>
            </w:pPr>
            <w:r w:rsidRPr="00733715">
              <w:rPr>
                <w:rFonts w:ascii="Times New Roman" w:hAnsi="Times New Roman"/>
              </w:rPr>
              <w:t>Konuşma içeriğini bağlam ve dil seviyesini göz önünde bulundurarak çevirir.</w:t>
            </w:r>
          </w:p>
        </w:tc>
        <w:tc>
          <w:tcPr>
            <w:tcW w:w="70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D.1.7</w:t>
            </w:r>
          </w:p>
        </w:tc>
        <w:tc>
          <w:tcPr>
            <w:tcW w:w="155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2.3</w:t>
            </w:r>
          </w:p>
        </w:tc>
        <w:tc>
          <w:tcPr>
            <w:tcW w:w="1418"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P1</w:t>
            </w:r>
          </w:p>
        </w:tc>
      </w:tr>
      <w:tr w:rsidR="005562D9" w:rsidRPr="00191399" w:rsidTr="0022331B">
        <w:trPr>
          <w:trHeight w:val="624"/>
        </w:trPr>
        <w:tc>
          <w:tcPr>
            <w:tcW w:w="706" w:type="dxa"/>
            <w:vAlign w:val="center"/>
          </w:tcPr>
          <w:p w:rsidR="005562D9" w:rsidRPr="0022331B" w:rsidRDefault="005562D9" w:rsidP="00733715">
            <w:pPr>
              <w:pStyle w:val="AralkYok1"/>
              <w:rPr>
                <w:rFonts w:ascii="Times New Roman" w:hAnsi="Times New Roman"/>
                <w:b/>
              </w:rPr>
            </w:pPr>
            <w:r w:rsidRPr="0022331B">
              <w:rPr>
                <w:rFonts w:ascii="Times New Roman" w:hAnsi="Times New Roman"/>
                <w:b/>
              </w:rPr>
              <w:t>BY.10</w:t>
            </w:r>
          </w:p>
        </w:tc>
        <w:tc>
          <w:tcPr>
            <w:tcW w:w="5106" w:type="dxa"/>
            <w:vAlign w:val="center"/>
          </w:tcPr>
          <w:p w:rsidR="005562D9" w:rsidRPr="00733715" w:rsidRDefault="005562D9" w:rsidP="00733715">
            <w:pPr>
              <w:pStyle w:val="AralkYok1"/>
              <w:rPr>
                <w:rFonts w:ascii="Times New Roman" w:hAnsi="Times New Roman"/>
              </w:rPr>
            </w:pPr>
            <w:r w:rsidRPr="00733715">
              <w:rPr>
                <w:rFonts w:ascii="Times New Roman" w:hAnsi="Times New Roman"/>
              </w:rPr>
              <w:t>Konuşma içeriğini akıcı ve anlaşılır bir şekilde çevirir.</w:t>
            </w:r>
          </w:p>
        </w:tc>
        <w:tc>
          <w:tcPr>
            <w:tcW w:w="70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D.1.6</w:t>
            </w:r>
          </w:p>
        </w:tc>
        <w:tc>
          <w:tcPr>
            <w:tcW w:w="155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2.3</w:t>
            </w:r>
          </w:p>
        </w:tc>
        <w:tc>
          <w:tcPr>
            <w:tcW w:w="1418"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P1</w:t>
            </w:r>
          </w:p>
        </w:tc>
      </w:tr>
      <w:tr w:rsidR="005562D9" w:rsidRPr="00191399" w:rsidTr="0022331B">
        <w:trPr>
          <w:trHeight w:val="624"/>
        </w:trPr>
        <w:tc>
          <w:tcPr>
            <w:tcW w:w="706" w:type="dxa"/>
            <w:vAlign w:val="center"/>
          </w:tcPr>
          <w:p w:rsidR="005562D9" w:rsidRPr="0022331B" w:rsidRDefault="005562D9" w:rsidP="00733715">
            <w:pPr>
              <w:pStyle w:val="AralkYok1"/>
              <w:rPr>
                <w:rFonts w:ascii="Times New Roman" w:hAnsi="Times New Roman"/>
                <w:b/>
              </w:rPr>
            </w:pPr>
            <w:r w:rsidRPr="0022331B">
              <w:rPr>
                <w:rFonts w:ascii="Times New Roman" w:hAnsi="Times New Roman"/>
                <w:b/>
              </w:rPr>
              <w:t>BY.11</w:t>
            </w:r>
          </w:p>
        </w:tc>
        <w:tc>
          <w:tcPr>
            <w:tcW w:w="5106" w:type="dxa"/>
            <w:vAlign w:val="center"/>
          </w:tcPr>
          <w:p w:rsidR="005562D9" w:rsidRPr="00733715" w:rsidRDefault="005562D9" w:rsidP="00733715">
            <w:pPr>
              <w:pStyle w:val="AralkYok1"/>
              <w:rPr>
                <w:rFonts w:ascii="Times New Roman" w:hAnsi="Times New Roman"/>
              </w:rPr>
            </w:pPr>
            <w:r w:rsidRPr="00733715">
              <w:rPr>
                <w:rFonts w:ascii="Times New Roman" w:hAnsi="Times New Roman"/>
              </w:rPr>
              <w:t>Konuşma içeriğini doğru ve eksiksiz bir şekilde hedef dile aktarır.</w:t>
            </w:r>
          </w:p>
        </w:tc>
        <w:tc>
          <w:tcPr>
            <w:tcW w:w="70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D.1.5</w:t>
            </w:r>
          </w:p>
        </w:tc>
        <w:tc>
          <w:tcPr>
            <w:tcW w:w="155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2.3</w:t>
            </w:r>
          </w:p>
        </w:tc>
        <w:tc>
          <w:tcPr>
            <w:tcW w:w="1418"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P1</w:t>
            </w:r>
          </w:p>
        </w:tc>
      </w:tr>
      <w:tr w:rsidR="005562D9" w:rsidRPr="00191399" w:rsidTr="0022331B">
        <w:trPr>
          <w:trHeight w:val="624"/>
        </w:trPr>
        <w:tc>
          <w:tcPr>
            <w:tcW w:w="706" w:type="dxa"/>
            <w:vAlign w:val="center"/>
          </w:tcPr>
          <w:p w:rsidR="005562D9" w:rsidRPr="0022331B" w:rsidRDefault="005562D9" w:rsidP="00733715">
            <w:pPr>
              <w:pStyle w:val="AralkYok1"/>
              <w:rPr>
                <w:rFonts w:ascii="Times New Roman" w:hAnsi="Times New Roman"/>
                <w:b/>
              </w:rPr>
            </w:pPr>
            <w:r w:rsidRPr="0022331B">
              <w:rPr>
                <w:rFonts w:ascii="Times New Roman" w:hAnsi="Times New Roman"/>
                <w:b/>
              </w:rPr>
              <w:t>BY.12</w:t>
            </w:r>
          </w:p>
        </w:tc>
        <w:tc>
          <w:tcPr>
            <w:tcW w:w="5106" w:type="dxa"/>
            <w:vAlign w:val="center"/>
          </w:tcPr>
          <w:p w:rsidR="005562D9" w:rsidRPr="00733715" w:rsidRDefault="005562D9" w:rsidP="00733715">
            <w:pPr>
              <w:pStyle w:val="AralkYok1"/>
              <w:rPr>
                <w:rFonts w:ascii="Times New Roman" w:hAnsi="Times New Roman"/>
              </w:rPr>
            </w:pPr>
            <w:r w:rsidRPr="00733715">
              <w:rPr>
                <w:rFonts w:ascii="Times New Roman" w:hAnsi="Times New Roman"/>
              </w:rPr>
              <w:t xml:space="preserve">Ses tonu, mimikler ve beden dili ile konuşmanın içeriğinin anlaşılmasını sağlar. </w:t>
            </w:r>
          </w:p>
        </w:tc>
        <w:tc>
          <w:tcPr>
            <w:tcW w:w="70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w:t>
            </w:r>
          </w:p>
        </w:tc>
        <w:tc>
          <w:tcPr>
            <w:tcW w:w="155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2.3</w:t>
            </w:r>
          </w:p>
        </w:tc>
        <w:tc>
          <w:tcPr>
            <w:tcW w:w="1418"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P1</w:t>
            </w:r>
          </w:p>
        </w:tc>
      </w:tr>
      <w:tr w:rsidR="005562D9" w:rsidRPr="00191399" w:rsidTr="0022331B">
        <w:trPr>
          <w:trHeight w:val="624"/>
        </w:trPr>
        <w:tc>
          <w:tcPr>
            <w:tcW w:w="706" w:type="dxa"/>
            <w:vAlign w:val="center"/>
          </w:tcPr>
          <w:p w:rsidR="005562D9" w:rsidRPr="0022331B" w:rsidRDefault="005562D9" w:rsidP="00733715">
            <w:pPr>
              <w:pStyle w:val="AralkYok1"/>
              <w:rPr>
                <w:rFonts w:ascii="Times New Roman" w:hAnsi="Times New Roman"/>
                <w:b/>
              </w:rPr>
            </w:pPr>
            <w:r w:rsidRPr="0022331B">
              <w:rPr>
                <w:rFonts w:ascii="Times New Roman" w:hAnsi="Times New Roman"/>
                <w:b/>
              </w:rPr>
              <w:lastRenderedPageBreak/>
              <w:t>BY.13</w:t>
            </w:r>
          </w:p>
        </w:tc>
        <w:tc>
          <w:tcPr>
            <w:tcW w:w="5106" w:type="dxa"/>
            <w:vAlign w:val="center"/>
          </w:tcPr>
          <w:p w:rsidR="005562D9" w:rsidRPr="00733715" w:rsidRDefault="005562D9" w:rsidP="00733715">
            <w:pPr>
              <w:pStyle w:val="AralkYok1"/>
              <w:rPr>
                <w:rFonts w:ascii="Times New Roman" w:hAnsi="Times New Roman"/>
              </w:rPr>
            </w:pPr>
            <w:r w:rsidRPr="00733715">
              <w:rPr>
                <w:rFonts w:ascii="Times New Roman" w:hAnsi="Times New Roman"/>
              </w:rPr>
              <w:t>Konuşmayı konuşmacının kullandığı süre ile uyumlu olacak şekilde çevirir.</w:t>
            </w:r>
          </w:p>
        </w:tc>
        <w:tc>
          <w:tcPr>
            <w:tcW w:w="70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w:t>
            </w:r>
          </w:p>
        </w:tc>
        <w:tc>
          <w:tcPr>
            <w:tcW w:w="155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2.3</w:t>
            </w:r>
          </w:p>
        </w:tc>
        <w:tc>
          <w:tcPr>
            <w:tcW w:w="1418"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P1</w:t>
            </w:r>
          </w:p>
        </w:tc>
      </w:tr>
      <w:tr w:rsidR="005562D9" w:rsidRPr="00191399" w:rsidTr="0022331B">
        <w:trPr>
          <w:trHeight w:val="624"/>
        </w:trPr>
        <w:tc>
          <w:tcPr>
            <w:tcW w:w="706" w:type="dxa"/>
            <w:vAlign w:val="center"/>
          </w:tcPr>
          <w:p w:rsidR="005562D9" w:rsidRPr="0022331B" w:rsidRDefault="005562D9" w:rsidP="00733715">
            <w:pPr>
              <w:pStyle w:val="AralkYok1"/>
              <w:rPr>
                <w:rFonts w:ascii="Times New Roman" w:hAnsi="Times New Roman"/>
                <w:b/>
              </w:rPr>
            </w:pPr>
            <w:r w:rsidRPr="0022331B">
              <w:rPr>
                <w:rFonts w:ascii="Times New Roman" w:hAnsi="Times New Roman"/>
                <w:b/>
              </w:rPr>
              <w:t>BY.14</w:t>
            </w:r>
          </w:p>
        </w:tc>
        <w:tc>
          <w:tcPr>
            <w:tcW w:w="5106" w:type="dxa"/>
          </w:tcPr>
          <w:p w:rsidR="005562D9" w:rsidRPr="00733715" w:rsidRDefault="005562D9" w:rsidP="00733715">
            <w:pPr>
              <w:pStyle w:val="AralkYok1"/>
              <w:rPr>
                <w:rFonts w:ascii="Times New Roman" w:hAnsi="Times New Roman"/>
                <w:lang w:val="en-US"/>
              </w:rPr>
            </w:pPr>
            <w:r w:rsidRPr="00733715">
              <w:rPr>
                <w:rFonts w:ascii="Times New Roman" w:hAnsi="Times New Roman"/>
                <w:lang w:val="en-US"/>
              </w:rPr>
              <w:t>Geri bildirimlere bağlı olarak çevirisinin güçlü ve zayıf yanlarını değerlendirir.</w:t>
            </w:r>
          </w:p>
        </w:tc>
        <w:tc>
          <w:tcPr>
            <w:tcW w:w="70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F.2.4</w:t>
            </w:r>
          </w:p>
        </w:tc>
        <w:tc>
          <w:tcPr>
            <w:tcW w:w="155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2.4</w:t>
            </w:r>
          </w:p>
        </w:tc>
        <w:tc>
          <w:tcPr>
            <w:tcW w:w="1418"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P1</w:t>
            </w:r>
          </w:p>
        </w:tc>
      </w:tr>
      <w:tr w:rsidR="005562D9" w:rsidRPr="00191399" w:rsidTr="0022331B">
        <w:trPr>
          <w:trHeight w:val="624"/>
        </w:trPr>
        <w:tc>
          <w:tcPr>
            <w:tcW w:w="706" w:type="dxa"/>
            <w:vAlign w:val="center"/>
          </w:tcPr>
          <w:p w:rsidR="005562D9" w:rsidRPr="0022331B" w:rsidRDefault="005562D9" w:rsidP="00733715">
            <w:pPr>
              <w:pStyle w:val="AralkYok1"/>
              <w:rPr>
                <w:rFonts w:ascii="Times New Roman" w:hAnsi="Times New Roman"/>
                <w:b/>
              </w:rPr>
            </w:pPr>
            <w:r w:rsidRPr="0022331B">
              <w:rPr>
                <w:rFonts w:ascii="Times New Roman" w:hAnsi="Times New Roman"/>
                <w:b/>
              </w:rPr>
              <w:t>BY.15</w:t>
            </w:r>
          </w:p>
        </w:tc>
        <w:tc>
          <w:tcPr>
            <w:tcW w:w="5106" w:type="dxa"/>
          </w:tcPr>
          <w:p w:rsidR="005562D9" w:rsidRPr="00733715" w:rsidRDefault="005562D9" w:rsidP="00733715">
            <w:pPr>
              <w:pStyle w:val="AralkYok1"/>
              <w:rPr>
                <w:rFonts w:ascii="Times New Roman" w:hAnsi="Times New Roman"/>
                <w:lang w:val="en-US"/>
              </w:rPr>
            </w:pPr>
            <w:r w:rsidRPr="00733715">
              <w:rPr>
                <w:rFonts w:ascii="Times New Roman" w:hAnsi="Times New Roman"/>
                <w:lang w:val="en-US"/>
              </w:rPr>
              <w:t>Zayıf yanlarını iyileştirmek amacıyla neler yapması gerektiğini açıklar.</w:t>
            </w:r>
          </w:p>
        </w:tc>
        <w:tc>
          <w:tcPr>
            <w:tcW w:w="70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F.2.4</w:t>
            </w:r>
          </w:p>
        </w:tc>
        <w:tc>
          <w:tcPr>
            <w:tcW w:w="1559"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2.4</w:t>
            </w:r>
          </w:p>
        </w:tc>
        <w:tc>
          <w:tcPr>
            <w:tcW w:w="1418" w:type="dxa"/>
            <w:vAlign w:val="center"/>
          </w:tcPr>
          <w:p w:rsidR="005562D9" w:rsidRPr="00733715" w:rsidRDefault="005562D9" w:rsidP="0022331B">
            <w:pPr>
              <w:pStyle w:val="AralkYok1"/>
              <w:jc w:val="center"/>
              <w:rPr>
                <w:rFonts w:ascii="Times New Roman" w:hAnsi="Times New Roman"/>
              </w:rPr>
            </w:pPr>
            <w:r w:rsidRPr="00733715">
              <w:rPr>
                <w:rFonts w:ascii="Times New Roman" w:hAnsi="Times New Roman"/>
              </w:rPr>
              <w:t>P1</w:t>
            </w:r>
          </w:p>
        </w:tc>
      </w:tr>
    </w:tbl>
    <w:p w:rsidR="001B0453" w:rsidRDefault="001B0453" w:rsidP="001B0453">
      <w:pPr>
        <w:rPr>
          <w:rFonts w:ascii="Times New Roman" w:hAnsi="Times New Roman" w:cs="Times New Roman"/>
          <w:b/>
        </w:rPr>
      </w:pPr>
    </w:p>
    <w:p w:rsidR="00C346FD" w:rsidRDefault="00C346FD"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p w:rsidR="00B01DE0" w:rsidRDefault="00B01DE0" w:rsidP="00A841FE">
      <w:pPr>
        <w:rPr>
          <w:lang w:val="tr-TR"/>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7"/>
        <w:gridCol w:w="3265"/>
        <w:gridCol w:w="2205"/>
        <w:gridCol w:w="4311"/>
      </w:tblGrid>
      <w:tr w:rsidR="00C346FD" w:rsidRPr="00CA4DB6" w:rsidTr="00C346FD">
        <w:trPr>
          <w:trHeight w:val="397"/>
          <w:jc w:val="center"/>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C346FD" w:rsidRPr="00CA4DB6" w:rsidRDefault="00C346FD" w:rsidP="00C346FD">
            <w:pPr>
              <w:pStyle w:val="stbilgi"/>
              <w:spacing w:after="120"/>
              <w:jc w:val="center"/>
              <w:rPr>
                <w:rFonts w:ascii="Times New Roman" w:hAnsi="Times New Roman"/>
                <w:b/>
                <w:bCs/>
                <w:color w:val="000000"/>
                <w:sz w:val="24"/>
                <w:szCs w:val="24"/>
                <w:lang w:val="tr-TR"/>
              </w:rPr>
            </w:pPr>
            <w:r>
              <w:rPr>
                <w:rFonts w:ascii="Times New Roman" w:hAnsi="Times New Roman"/>
                <w:b/>
                <w:bCs/>
                <w:color w:val="000000"/>
                <w:sz w:val="24"/>
                <w:szCs w:val="24"/>
                <w:lang w:val="tr-TR"/>
              </w:rPr>
              <w:t>14UY0…-/</w:t>
            </w:r>
            <w:r>
              <w:t xml:space="preserve"> </w:t>
            </w:r>
            <w:r w:rsidRPr="00FE7B55">
              <w:rPr>
                <w:rFonts w:ascii="Times New Roman" w:hAnsi="Times New Roman"/>
                <w:b/>
                <w:bCs/>
                <w:color w:val="000000"/>
                <w:sz w:val="24"/>
                <w:szCs w:val="24"/>
                <w:lang w:val="tr-TR"/>
              </w:rPr>
              <w:t>B1</w:t>
            </w:r>
            <w:r>
              <w:rPr>
                <w:rFonts w:ascii="Times New Roman" w:hAnsi="Times New Roman"/>
                <w:b/>
                <w:bCs/>
                <w:color w:val="000000"/>
                <w:sz w:val="24"/>
                <w:szCs w:val="24"/>
                <w:lang w:val="tr-TR"/>
              </w:rPr>
              <w:t xml:space="preserve"> </w:t>
            </w:r>
            <w:r w:rsidRPr="00FE7B55">
              <w:rPr>
                <w:rFonts w:ascii="Times New Roman" w:hAnsi="Times New Roman"/>
                <w:b/>
                <w:bCs/>
                <w:color w:val="000000"/>
                <w:sz w:val="24"/>
                <w:szCs w:val="24"/>
                <w:lang w:val="tr-TR"/>
              </w:rPr>
              <w:t>KONFERANS ALANINDA İŞARET DİLİ ÇEVİRİSİ</w:t>
            </w:r>
            <w:r w:rsidRPr="00CA4DB6">
              <w:rPr>
                <w:rFonts w:ascii="Times New Roman" w:hAnsi="Times New Roman"/>
                <w:b/>
                <w:bCs/>
                <w:color w:val="000000"/>
                <w:sz w:val="24"/>
                <w:szCs w:val="24"/>
                <w:lang w:val="tr-TR"/>
              </w:rPr>
              <w:t xml:space="preserve"> YETERLİLİK BİRİMİ</w:t>
            </w:r>
          </w:p>
        </w:tc>
      </w:tr>
      <w:tr w:rsidR="00C346FD" w:rsidRPr="00CA4DB6" w:rsidTr="00C346FD">
        <w:trPr>
          <w:trHeight w:val="397"/>
          <w:jc w:val="center"/>
        </w:trPr>
        <w:tc>
          <w:tcPr>
            <w:tcW w:w="567" w:type="dxa"/>
            <w:tcBorders>
              <w:top w:val="single" w:sz="4" w:space="0" w:color="000000"/>
            </w:tcBorders>
            <w:shd w:val="clear" w:color="auto" w:fill="C6D9F1"/>
            <w:tcMar>
              <w:left w:w="85" w:type="dxa"/>
              <w:right w:w="85" w:type="dxa"/>
            </w:tcMar>
            <w:vAlign w:val="center"/>
          </w:tcPr>
          <w:p w:rsidR="00C346FD" w:rsidRPr="00CA4DB6" w:rsidRDefault="00C346FD"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1</w:t>
            </w:r>
          </w:p>
        </w:tc>
        <w:tc>
          <w:tcPr>
            <w:tcW w:w="3265" w:type="dxa"/>
            <w:tcBorders>
              <w:top w:val="single" w:sz="4" w:space="0" w:color="000000"/>
            </w:tcBorders>
            <w:shd w:val="clear" w:color="auto" w:fill="C6D9F1"/>
            <w:tcMar>
              <w:left w:w="85" w:type="dxa"/>
              <w:right w:w="85" w:type="dxa"/>
            </w:tcMar>
            <w:vAlign w:val="center"/>
          </w:tcPr>
          <w:p w:rsidR="00C346FD" w:rsidRPr="00CA4DB6" w:rsidRDefault="00C346FD" w:rsidP="00C346FD">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 ADI</w:t>
            </w:r>
          </w:p>
        </w:tc>
        <w:tc>
          <w:tcPr>
            <w:tcW w:w="6516" w:type="dxa"/>
            <w:gridSpan w:val="2"/>
            <w:tcBorders>
              <w:top w:val="single" w:sz="4" w:space="0" w:color="000000"/>
            </w:tcBorders>
            <w:tcMar>
              <w:left w:w="85" w:type="dxa"/>
              <w:right w:w="85" w:type="dxa"/>
            </w:tcMar>
            <w:vAlign w:val="center"/>
          </w:tcPr>
          <w:p w:rsidR="00C346FD" w:rsidRPr="00CA4DB6" w:rsidRDefault="00C346FD" w:rsidP="00C346FD">
            <w:pPr>
              <w:spacing w:after="0" w:line="240" w:lineRule="auto"/>
              <w:jc w:val="both"/>
              <w:rPr>
                <w:rFonts w:ascii="Times New Roman" w:hAnsi="Times New Roman"/>
                <w:bCs/>
                <w:color w:val="000000"/>
                <w:lang w:val="tr-TR"/>
              </w:rPr>
            </w:pPr>
            <w:r>
              <w:rPr>
                <w:rFonts w:ascii="Times New Roman" w:hAnsi="Times New Roman"/>
                <w:bCs/>
                <w:color w:val="000000"/>
                <w:lang w:val="tr-TR"/>
              </w:rPr>
              <w:t>Konferans Alanında İşaret Dili Çevirisi</w:t>
            </w:r>
          </w:p>
        </w:tc>
      </w:tr>
      <w:tr w:rsidR="00017234" w:rsidRPr="00CA4DB6" w:rsidTr="00C346FD">
        <w:trPr>
          <w:trHeight w:val="397"/>
          <w:jc w:val="center"/>
        </w:trPr>
        <w:tc>
          <w:tcPr>
            <w:tcW w:w="567" w:type="dxa"/>
            <w:shd w:val="clear" w:color="auto" w:fill="C6D9F1"/>
            <w:tcMar>
              <w:left w:w="85" w:type="dxa"/>
              <w:right w:w="85" w:type="dxa"/>
            </w:tcMar>
            <w:vAlign w:val="center"/>
          </w:tcPr>
          <w:p w:rsidR="00017234" w:rsidRPr="00CA4DB6" w:rsidRDefault="00017234"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2</w:t>
            </w:r>
          </w:p>
        </w:tc>
        <w:tc>
          <w:tcPr>
            <w:tcW w:w="3265" w:type="dxa"/>
            <w:shd w:val="clear" w:color="auto" w:fill="C6D9F1"/>
            <w:tcMar>
              <w:left w:w="85" w:type="dxa"/>
              <w:right w:w="85" w:type="dxa"/>
            </w:tcMar>
            <w:vAlign w:val="center"/>
          </w:tcPr>
          <w:p w:rsidR="00017234" w:rsidRPr="00CA4DB6" w:rsidRDefault="00017234" w:rsidP="00C346FD">
            <w:pPr>
              <w:spacing w:after="0" w:line="240" w:lineRule="auto"/>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REFERANS KODU</w:t>
            </w:r>
          </w:p>
        </w:tc>
        <w:tc>
          <w:tcPr>
            <w:tcW w:w="6516" w:type="dxa"/>
            <w:gridSpan w:val="2"/>
            <w:tcMar>
              <w:left w:w="85" w:type="dxa"/>
              <w:right w:w="85" w:type="dxa"/>
            </w:tcMar>
            <w:vAlign w:val="center"/>
          </w:tcPr>
          <w:p w:rsidR="00017234" w:rsidRPr="00CA4DB6" w:rsidRDefault="00017234" w:rsidP="005F76E3">
            <w:pPr>
              <w:spacing w:after="0" w:line="240" w:lineRule="auto"/>
              <w:rPr>
                <w:rFonts w:ascii="Times New Roman" w:hAnsi="Times New Roman"/>
                <w:color w:val="000000"/>
                <w:lang w:val="tr-TR"/>
              </w:rPr>
            </w:pPr>
            <w:r w:rsidRPr="00E57C15">
              <w:rPr>
                <w:rFonts w:ascii="Times New Roman" w:hAnsi="Times New Roman"/>
                <w:color w:val="000000"/>
                <w:lang w:val="tr-TR"/>
              </w:rPr>
              <w:t>14UY0…-6</w:t>
            </w:r>
          </w:p>
        </w:tc>
      </w:tr>
      <w:tr w:rsidR="00017234" w:rsidRPr="00CA4DB6" w:rsidTr="00C346FD">
        <w:trPr>
          <w:trHeight w:val="397"/>
          <w:jc w:val="center"/>
        </w:trPr>
        <w:tc>
          <w:tcPr>
            <w:tcW w:w="567" w:type="dxa"/>
            <w:shd w:val="clear" w:color="auto" w:fill="C6D9F1"/>
            <w:tcMar>
              <w:left w:w="85" w:type="dxa"/>
              <w:right w:w="85" w:type="dxa"/>
            </w:tcMar>
            <w:vAlign w:val="center"/>
          </w:tcPr>
          <w:p w:rsidR="00017234" w:rsidRPr="00CA4DB6" w:rsidRDefault="00017234"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3</w:t>
            </w:r>
          </w:p>
        </w:tc>
        <w:tc>
          <w:tcPr>
            <w:tcW w:w="3265" w:type="dxa"/>
            <w:shd w:val="clear" w:color="auto" w:fill="C6D9F1"/>
            <w:tcMar>
              <w:left w:w="85" w:type="dxa"/>
              <w:right w:w="85" w:type="dxa"/>
            </w:tcMar>
            <w:vAlign w:val="center"/>
          </w:tcPr>
          <w:p w:rsidR="00017234" w:rsidRPr="00CA4DB6" w:rsidRDefault="00017234" w:rsidP="00C346FD">
            <w:pPr>
              <w:spacing w:after="0" w:line="240" w:lineRule="auto"/>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SEVİYE</w:t>
            </w:r>
          </w:p>
        </w:tc>
        <w:tc>
          <w:tcPr>
            <w:tcW w:w="6516" w:type="dxa"/>
            <w:gridSpan w:val="2"/>
            <w:tcMar>
              <w:left w:w="85" w:type="dxa"/>
              <w:right w:w="85" w:type="dxa"/>
            </w:tcMar>
            <w:vAlign w:val="center"/>
          </w:tcPr>
          <w:p w:rsidR="00017234" w:rsidRPr="00CA4DB6" w:rsidRDefault="00017234" w:rsidP="005F76E3">
            <w:pPr>
              <w:spacing w:after="0" w:line="240" w:lineRule="auto"/>
              <w:rPr>
                <w:rFonts w:ascii="Times New Roman" w:hAnsi="Times New Roman"/>
                <w:color w:val="000000"/>
                <w:lang w:val="tr-TR"/>
              </w:rPr>
            </w:pPr>
            <w:r>
              <w:rPr>
                <w:rFonts w:ascii="Times New Roman" w:hAnsi="Times New Roman"/>
                <w:color w:val="000000"/>
                <w:lang w:val="tr-TR"/>
              </w:rPr>
              <w:t>6</w:t>
            </w:r>
          </w:p>
        </w:tc>
      </w:tr>
      <w:tr w:rsidR="00017234" w:rsidRPr="00CA4DB6" w:rsidTr="00C346FD">
        <w:trPr>
          <w:trHeight w:val="397"/>
          <w:jc w:val="center"/>
        </w:trPr>
        <w:tc>
          <w:tcPr>
            <w:tcW w:w="567" w:type="dxa"/>
            <w:shd w:val="clear" w:color="auto" w:fill="C6D9F1"/>
            <w:tcMar>
              <w:left w:w="85" w:type="dxa"/>
              <w:right w:w="85" w:type="dxa"/>
            </w:tcMar>
            <w:vAlign w:val="center"/>
          </w:tcPr>
          <w:p w:rsidR="00017234" w:rsidRPr="00CA4DB6" w:rsidRDefault="00017234"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4</w:t>
            </w:r>
          </w:p>
        </w:tc>
        <w:tc>
          <w:tcPr>
            <w:tcW w:w="3265" w:type="dxa"/>
            <w:shd w:val="clear" w:color="auto" w:fill="C6D9F1"/>
            <w:tcMar>
              <w:left w:w="85" w:type="dxa"/>
              <w:right w:w="85" w:type="dxa"/>
            </w:tcMar>
            <w:vAlign w:val="center"/>
          </w:tcPr>
          <w:p w:rsidR="00017234" w:rsidRPr="00CA4DB6" w:rsidRDefault="00017234" w:rsidP="00C346FD">
            <w:pPr>
              <w:spacing w:after="0" w:line="240" w:lineRule="auto"/>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KREDİ DEĞERİ</w:t>
            </w:r>
          </w:p>
        </w:tc>
        <w:tc>
          <w:tcPr>
            <w:tcW w:w="6516" w:type="dxa"/>
            <w:gridSpan w:val="2"/>
            <w:tcMar>
              <w:left w:w="85" w:type="dxa"/>
              <w:right w:w="85" w:type="dxa"/>
            </w:tcMar>
            <w:vAlign w:val="center"/>
          </w:tcPr>
          <w:p w:rsidR="00017234" w:rsidRPr="00CA4DB6" w:rsidRDefault="00017234" w:rsidP="005F76E3">
            <w:pPr>
              <w:spacing w:after="0" w:line="240" w:lineRule="auto"/>
              <w:rPr>
                <w:rFonts w:ascii="Times New Roman" w:hAnsi="Times New Roman"/>
                <w:color w:val="000000"/>
                <w:lang w:val="tr-TR"/>
              </w:rPr>
            </w:pPr>
            <w:r>
              <w:rPr>
                <w:rFonts w:ascii="Times New Roman" w:hAnsi="Times New Roman"/>
                <w:color w:val="000000"/>
                <w:lang w:val="tr-TR"/>
              </w:rPr>
              <w:t>-</w:t>
            </w:r>
          </w:p>
        </w:tc>
      </w:tr>
      <w:tr w:rsidR="00017234" w:rsidRPr="00CA4DB6" w:rsidTr="00C346FD">
        <w:trPr>
          <w:trHeight w:val="397"/>
          <w:jc w:val="center"/>
        </w:trPr>
        <w:tc>
          <w:tcPr>
            <w:tcW w:w="567" w:type="dxa"/>
            <w:vMerge w:val="restart"/>
            <w:shd w:val="clear" w:color="auto" w:fill="C6D9F1"/>
            <w:tcMar>
              <w:left w:w="85" w:type="dxa"/>
              <w:right w:w="85" w:type="dxa"/>
            </w:tcMar>
            <w:vAlign w:val="center"/>
          </w:tcPr>
          <w:p w:rsidR="00017234" w:rsidRPr="00CA4DB6" w:rsidRDefault="00017234"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5</w:t>
            </w:r>
          </w:p>
        </w:tc>
        <w:tc>
          <w:tcPr>
            <w:tcW w:w="3265" w:type="dxa"/>
            <w:tcBorders>
              <w:bottom w:val="single" w:sz="4" w:space="0" w:color="auto"/>
            </w:tcBorders>
            <w:shd w:val="clear" w:color="auto" w:fill="C6D9F1"/>
            <w:tcMar>
              <w:left w:w="85" w:type="dxa"/>
              <w:right w:w="85" w:type="dxa"/>
            </w:tcMar>
            <w:vAlign w:val="center"/>
          </w:tcPr>
          <w:p w:rsidR="00017234" w:rsidRPr="00CA4DB6" w:rsidRDefault="00017234" w:rsidP="00C346FD">
            <w:pPr>
              <w:pStyle w:val="AralkYok"/>
              <w:rPr>
                <w:rFonts w:ascii="Times New Roman" w:hAnsi="Times New Roman"/>
                <w:b/>
                <w:sz w:val="24"/>
                <w:szCs w:val="24"/>
                <w:highlight w:val="yellow"/>
              </w:rPr>
            </w:pPr>
            <w:r w:rsidRPr="00CA4DB6">
              <w:rPr>
                <w:rFonts w:ascii="Times New Roman" w:hAnsi="Times New Roman"/>
                <w:b/>
                <w:sz w:val="24"/>
                <w:szCs w:val="24"/>
              </w:rPr>
              <w:t xml:space="preserve"> A)YAYIN TARİHİ</w:t>
            </w:r>
          </w:p>
        </w:tc>
        <w:tc>
          <w:tcPr>
            <w:tcW w:w="6516" w:type="dxa"/>
            <w:gridSpan w:val="2"/>
            <w:tcMar>
              <w:left w:w="85" w:type="dxa"/>
              <w:right w:w="85" w:type="dxa"/>
            </w:tcMar>
            <w:vAlign w:val="center"/>
          </w:tcPr>
          <w:p w:rsidR="00017234" w:rsidRPr="00CA4DB6" w:rsidRDefault="00017234" w:rsidP="005F76E3">
            <w:pPr>
              <w:pStyle w:val="AralkYok"/>
              <w:rPr>
                <w:rFonts w:ascii="Times New Roman" w:hAnsi="Times New Roman"/>
                <w:color w:val="000000"/>
              </w:rPr>
            </w:pPr>
            <w:r>
              <w:rPr>
                <w:rFonts w:ascii="Times New Roman" w:hAnsi="Times New Roman"/>
                <w:color w:val="000000"/>
              </w:rPr>
              <w:t>…/…/…</w:t>
            </w:r>
          </w:p>
        </w:tc>
      </w:tr>
      <w:tr w:rsidR="00017234" w:rsidRPr="00CA4DB6" w:rsidTr="00C346FD">
        <w:trPr>
          <w:trHeight w:val="397"/>
          <w:jc w:val="center"/>
        </w:trPr>
        <w:tc>
          <w:tcPr>
            <w:tcW w:w="567" w:type="dxa"/>
            <w:vMerge/>
            <w:shd w:val="clear" w:color="auto" w:fill="C6D9F1"/>
            <w:tcMar>
              <w:left w:w="85" w:type="dxa"/>
              <w:right w:w="85" w:type="dxa"/>
            </w:tcMar>
            <w:vAlign w:val="center"/>
          </w:tcPr>
          <w:p w:rsidR="00017234" w:rsidRPr="00CA4DB6" w:rsidRDefault="00017234" w:rsidP="00C346FD">
            <w:pPr>
              <w:spacing w:after="0" w:line="240" w:lineRule="auto"/>
              <w:jc w:val="center"/>
              <w:rPr>
                <w:rFonts w:ascii="Times New Roman" w:hAnsi="Times New Roman"/>
                <w:b/>
                <w:bCs/>
                <w:sz w:val="24"/>
                <w:szCs w:val="24"/>
                <w:lang w:val="tr-TR"/>
              </w:rPr>
            </w:pPr>
          </w:p>
        </w:tc>
        <w:tc>
          <w:tcPr>
            <w:tcW w:w="3265" w:type="dxa"/>
            <w:tcBorders>
              <w:top w:val="single" w:sz="4" w:space="0" w:color="auto"/>
              <w:bottom w:val="single" w:sz="4" w:space="0" w:color="auto"/>
            </w:tcBorders>
            <w:shd w:val="clear" w:color="auto" w:fill="C6D9F1"/>
            <w:tcMar>
              <w:left w:w="85" w:type="dxa"/>
              <w:right w:w="85" w:type="dxa"/>
            </w:tcMar>
            <w:vAlign w:val="center"/>
          </w:tcPr>
          <w:p w:rsidR="00017234" w:rsidRPr="00CA4DB6" w:rsidRDefault="00017234" w:rsidP="00C346FD">
            <w:pPr>
              <w:pStyle w:val="AralkYok"/>
              <w:rPr>
                <w:rFonts w:ascii="Times New Roman" w:hAnsi="Times New Roman"/>
                <w:b/>
                <w:sz w:val="24"/>
                <w:szCs w:val="24"/>
              </w:rPr>
            </w:pPr>
            <w:r w:rsidRPr="00CA4DB6">
              <w:rPr>
                <w:rFonts w:ascii="Times New Roman" w:hAnsi="Times New Roman"/>
                <w:b/>
                <w:sz w:val="24"/>
                <w:szCs w:val="24"/>
              </w:rPr>
              <w:t xml:space="preserve"> B)REVİZYON NO</w:t>
            </w:r>
          </w:p>
        </w:tc>
        <w:tc>
          <w:tcPr>
            <w:tcW w:w="6516" w:type="dxa"/>
            <w:gridSpan w:val="2"/>
            <w:tcMar>
              <w:left w:w="85" w:type="dxa"/>
              <w:right w:w="85" w:type="dxa"/>
            </w:tcMar>
            <w:vAlign w:val="center"/>
          </w:tcPr>
          <w:p w:rsidR="00017234" w:rsidRPr="00CA4DB6" w:rsidRDefault="00017234" w:rsidP="005F76E3">
            <w:pPr>
              <w:pStyle w:val="AralkYok"/>
              <w:rPr>
                <w:rFonts w:ascii="Times New Roman" w:hAnsi="Times New Roman"/>
                <w:color w:val="000000"/>
              </w:rPr>
            </w:pPr>
            <w:r>
              <w:rPr>
                <w:rFonts w:ascii="Times New Roman" w:hAnsi="Times New Roman"/>
                <w:color w:val="000000"/>
              </w:rPr>
              <w:t>00</w:t>
            </w:r>
          </w:p>
        </w:tc>
      </w:tr>
      <w:tr w:rsidR="00017234" w:rsidRPr="00CA4DB6" w:rsidTr="00C346FD">
        <w:trPr>
          <w:trHeight w:val="397"/>
          <w:jc w:val="center"/>
        </w:trPr>
        <w:tc>
          <w:tcPr>
            <w:tcW w:w="567" w:type="dxa"/>
            <w:vMerge/>
            <w:shd w:val="clear" w:color="auto" w:fill="C6D9F1"/>
            <w:tcMar>
              <w:left w:w="85" w:type="dxa"/>
              <w:right w:w="85" w:type="dxa"/>
            </w:tcMar>
            <w:vAlign w:val="center"/>
          </w:tcPr>
          <w:p w:rsidR="00017234" w:rsidRPr="00CA4DB6" w:rsidRDefault="00017234" w:rsidP="00C346FD">
            <w:pPr>
              <w:spacing w:after="0" w:line="240" w:lineRule="auto"/>
              <w:jc w:val="center"/>
              <w:rPr>
                <w:rFonts w:ascii="Times New Roman" w:hAnsi="Times New Roman"/>
                <w:b/>
                <w:bCs/>
                <w:sz w:val="24"/>
                <w:szCs w:val="24"/>
                <w:lang w:val="tr-TR"/>
              </w:rPr>
            </w:pPr>
          </w:p>
        </w:tc>
        <w:tc>
          <w:tcPr>
            <w:tcW w:w="3265" w:type="dxa"/>
            <w:tcBorders>
              <w:top w:val="single" w:sz="4" w:space="0" w:color="auto"/>
            </w:tcBorders>
            <w:shd w:val="clear" w:color="auto" w:fill="C6D9F1"/>
            <w:tcMar>
              <w:left w:w="85" w:type="dxa"/>
              <w:right w:w="85" w:type="dxa"/>
            </w:tcMar>
            <w:vAlign w:val="center"/>
          </w:tcPr>
          <w:p w:rsidR="00017234" w:rsidRPr="00CA4DB6" w:rsidRDefault="00017234" w:rsidP="00C346FD">
            <w:pPr>
              <w:pStyle w:val="AralkYok"/>
              <w:rPr>
                <w:rFonts w:ascii="Times New Roman" w:hAnsi="Times New Roman"/>
                <w:b/>
                <w:sz w:val="24"/>
                <w:szCs w:val="24"/>
              </w:rPr>
            </w:pPr>
            <w:r w:rsidRPr="00CA4DB6">
              <w:rPr>
                <w:rFonts w:ascii="Times New Roman" w:hAnsi="Times New Roman"/>
                <w:b/>
                <w:sz w:val="24"/>
                <w:szCs w:val="24"/>
              </w:rPr>
              <w:t xml:space="preserve"> C)REVİZYON TARİHİ</w:t>
            </w:r>
          </w:p>
        </w:tc>
        <w:tc>
          <w:tcPr>
            <w:tcW w:w="6516" w:type="dxa"/>
            <w:gridSpan w:val="2"/>
            <w:tcMar>
              <w:left w:w="85" w:type="dxa"/>
              <w:right w:w="85" w:type="dxa"/>
            </w:tcMar>
            <w:vAlign w:val="center"/>
          </w:tcPr>
          <w:p w:rsidR="00017234" w:rsidRPr="00CA4DB6" w:rsidRDefault="00017234" w:rsidP="005F76E3">
            <w:pPr>
              <w:pStyle w:val="AralkYok"/>
              <w:rPr>
                <w:rFonts w:ascii="Times New Roman" w:hAnsi="Times New Roman"/>
                <w:color w:val="000000"/>
              </w:rPr>
            </w:pPr>
            <w:r>
              <w:rPr>
                <w:rFonts w:ascii="Times New Roman" w:hAnsi="Times New Roman"/>
                <w:color w:val="000000"/>
              </w:rPr>
              <w:t>-</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CA4DB6" w:rsidRDefault="00C346FD"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6</w:t>
            </w:r>
          </w:p>
        </w:tc>
        <w:tc>
          <w:tcPr>
            <w:tcW w:w="9781" w:type="dxa"/>
            <w:gridSpan w:val="3"/>
            <w:shd w:val="clear" w:color="auto" w:fill="C6D9F1"/>
            <w:tcMar>
              <w:left w:w="85" w:type="dxa"/>
              <w:right w:w="85" w:type="dxa"/>
            </w:tcMar>
            <w:vAlign w:val="center"/>
          </w:tcPr>
          <w:p w:rsidR="00C346FD" w:rsidRPr="00CA4DB6" w:rsidRDefault="00C346FD" w:rsidP="00C346FD">
            <w:pPr>
              <w:spacing w:after="0" w:line="240" w:lineRule="auto"/>
              <w:rPr>
                <w:rFonts w:ascii="Times New Roman" w:hAnsi="Times New Roman"/>
                <w:b/>
                <w:sz w:val="24"/>
                <w:szCs w:val="24"/>
                <w:lang w:val="tr-TR"/>
              </w:rPr>
            </w:pPr>
            <w:r w:rsidRPr="00CA4DB6">
              <w:rPr>
                <w:rFonts w:ascii="Times New Roman" w:hAnsi="Times New Roman"/>
                <w:b/>
                <w:bCs/>
                <w:sz w:val="24"/>
                <w:szCs w:val="24"/>
                <w:lang w:val="tr-TR"/>
              </w:rPr>
              <w:t xml:space="preserve"> YETERLİLİK BİRİMİNE KAYNAK TEŞKİL EDEN MESLEK STANDARDI</w:t>
            </w:r>
          </w:p>
        </w:tc>
      </w:tr>
      <w:tr w:rsidR="00C346FD" w:rsidRPr="00CA4DB6" w:rsidTr="00C346FD">
        <w:trPr>
          <w:trHeight w:val="397"/>
          <w:jc w:val="center"/>
        </w:trPr>
        <w:tc>
          <w:tcPr>
            <w:tcW w:w="10348" w:type="dxa"/>
            <w:gridSpan w:val="4"/>
            <w:shd w:val="clear" w:color="auto" w:fill="FFFFFF"/>
            <w:tcMar>
              <w:left w:w="85" w:type="dxa"/>
              <w:right w:w="85" w:type="dxa"/>
            </w:tcMar>
            <w:vAlign w:val="center"/>
          </w:tcPr>
          <w:p w:rsidR="00C346FD" w:rsidRPr="00CA4DB6" w:rsidRDefault="00C346FD" w:rsidP="00C346FD">
            <w:pPr>
              <w:pStyle w:val="Default"/>
              <w:rPr>
                <w:sz w:val="22"/>
                <w:szCs w:val="22"/>
              </w:rPr>
            </w:pPr>
            <w:r>
              <w:rPr>
                <w:sz w:val="22"/>
                <w:szCs w:val="22"/>
              </w:rPr>
              <w:t>Çevirmen (Seviye 6) Ulusal Meslek Standardı</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CA4DB6" w:rsidRDefault="00C346FD"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7</w:t>
            </w:r>
          </w:p>
        </w:tc>
        <w:tc>
          <w:tcPr>
            <w:tcW w:w="9781" w:type="dxa"/>
            <w:gridSpan w:val="3"/>
            <w:shd w:val="clear" w:color="auto" w:fill="C6D9F1"/>
            <w:tcMar>
              <w:left w:w="85" w:type="dxa"/>
              <w:right w:w="85" w:type="dxa"/>
            </w:tcMar>
            <w:vAlign w:val="center"/>
          </w:tcPr>
          <w:p w:rsidR="00C346FD" w:rsidRPr="00CA4DB6" w:rsidRDefault="00C346FD" w:rsidP="00C346FD">
            <w:pPr>
              <w:spacing w:before="120"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ÖĞRENME ÇIKTILARI</w:t>
            </w:r>
          </w:p>
        </w:tc>
      </w:tr>
      <w:tr w:rsidR="00C346FD" w:rsidRPr="00CA4DB6" w:rsidTr="00C346FD">
        <w:trPr>
          <w:trHeight w:val="397"/>
          <w:jc w:val="center"/>
        </w:trPr>
        <w:tc>
          <w:tcPr>
            <w:tcW w:w="10348" w:type="dxa"/>
            <w:gridSpan w:val="4"/>
            <w:shd w:val="clear" w:color="auto" w:fill="auto"/>
            <w:tcMar>
              <w:left w:w="85" w:type="dxa"/>
              <w:right w:w="85" w:type="dxa"/>
            </w:tcMar>
            <w:vAlign w:val="center"/>
          </w:tcPr>
          <w:p w:rsidR="00C346FD" w:rsidRPr="0032607E" w:rsidRDefault="00C346FD" w:rsidP="00C346FD">
            <w:pPr>
              <w:pStyle w:val="AralkYok"/>
              <w:jc w:val="both"/>
              <w:rPr>
                <w:rFonts w:ascii="Times New Roman" w:hAnsi="Times New Roman"/>
                <w:b/>
                <w:bCs/>
                <w:sz w:val="24"/>
                <w:szCs w:val="24"/>
                <w:u w:val="single"/>
              </w:rPr>
            </w:pPr>
            <w:r w:rsidRPr="00CA4DB6">
              <w:rPr>
                <w:rFonts w:ascii="Times New Roman" w:hAnsi="Times New Roman"/>
                <w:b/>
                <w:bCs/>
                <w:sz w:val="24"/>
                <w:szCs w:val="24"/>
                <w:u w:val="single"/>
              </w:rPr>
              <w:t>Öğrenme Çıktısı 1:</w:t>
            </w:r>
            <w:r>
              <w:rPr>
                <w:rFonts w:ascii="Times New Roman" w:hAnsi="Times New Roman"/>
                <w:b/>
                <w:bCs/>
                <w:sz w:val="24"/>
                <w:szCs w:val="24"/>
                <w:u w:val="single"/>
              </w:rPr>
              <w:t xml:space="preserve"> </w:t>
            </w:r>
            <w:r w:rsidRPr="0032607E">
              <w:rPr>
                <w:rFonts w:ascii="Times New Roman" w:hAnsi="Times New Roman"/>
                <w:b/>
                <w:bCs/>
                <w:sz w:val="24"/>
                <w:szCs w:val="24"/>
                <w:u w:val="single"/>
              </w:rPr>
              <w:t>Çeviri öncesi hazırlık yapar.</w:t>
            </w:r>
          </w:p>
          <w:p w:rsidR="00C346FD" w:rsidRDefault="00C346FD" w:rsidP="00C346FD">
            <w:pPr>
              <w:pStyle w:val="AralkYok"/>
              <w:jc w:val="both"/>
              <w:rPr>
                <w:rFonts w:ascii="Times New Roman" w:hAnsi="Times New Roman"/>
                <w:b/>
                <w:bCs/>
                <w:sz w:val="24"/>
                <w:szCs w:val="24"/>
                <w:u w:val="single"/>
              </w:rPr>
            </w:pPr>
          </w:p>
          <w:p w:rsidR="00C346FD" w:rsidRPr="00CA4DB6" w:rsidRDefault="00C346FD" w:rsidP="00C346FD">
            <w:pPr>
              <w:pStyle w:val="AralkYok"/>
              <w:jc w:val="both"/>
              <w:rPr>
                <w:rFonts w:ascii="Times New Roman" w:hAnsi="Times New Roman"/>
                <w:b/>
                <w:bCs/>
                <w:sz w:val="24"/>
                <w:szCs w:val="24"/>
                <w:u w:val="single"/>
              </w:rPr>
            </w:pPr>
            <w:r w:rsidRPr="00CA4DB6">
              <w:rPr>
                <w:rFonts w:ascii="Times New Roman" w:hAnsi="Times New Roman"/>
                <w:bCs/>
                <w:sz w:val="24"/>
                <w:szCs w:val="24"/>
              </w:rPr>
              <w:t xml:space="preserve"> </w:t>
            </w:r>
            <w:r w:rsidRPr="00CA4DB6">
              <w:rPr>
                <w:rFonts w:ascii="Times New Roman" w:hAnsi="Times New Roman"/>
                <w:b/>
                <w:bCs/>
                <w:sz w:val="24"/>
                <w:szCs w:val="24"/>
              </w:rPr>
              <w:t>Başarım Ölçütleri</w:t>
            </w:r>
          </w:p>
          <w:p w:rsidR="00C346FD" w:rsidRDefault="00C346FD" w:rsidP="00086E4B">
            <w:pPr>
              <w:pStyle w:val="AralkYok"/>
              <w:ind w:left="270"/>
              <w:jc w:val="both"/>
              <w:rPr>
                <w:rFonts w:ascii="Times New Roman" w:hAnsi="Times New Roman"/>
                <w:bCs/>
                <w:sz w:val="24"/>
                <w:szCs w:val="24"/>
              </w:rPr>
            </w:pPr>
            <w:r>
              <w:rPr>
                <w:rFonts w:ascii="Times New Roman" w:hAnsi="Times New Roman"/>
                <w:b/>
                <w:bCs/>
                <w:sz w:val="24"/>
                <w:szCs w:val="24"/>
              </w:rPr>
              <w:t xml:space="preserve"> </w:t>
            </w:r>
            <w:r w:rsidRPr="00CA4DB6">
              <w:rPr>
                <w:rFonts w:ascii="Times New Roman" w:hAnsi="Times New Roman"/>
                <w:b/>
                <w:bCs/>
                <w:sz w:val="24"/>
                <w:szCs w:val="24"/>
              </w:rPr>
              <w:t>1.1:</w:t>
            </w:r>
            <w:r>
              <w:rPr>
                <w:rFonts w:ascii="Times New Roman" w:hAnsi="Times New Roman"/>
                <w:bCs/>
                <w:sz w:val="24"/>
                <w:szCs w:val="24"/>
              </w:rPr>
              <w:t xml:space="preserve"> Kaynak metin çözümlemesi yapar.</w:t>
            </w:r>
          </w:p>
          <w:p w:rsidR="00C346FD" w:rsidRDefault="00C346FD" w:rsidP="00086E4B">
            <w:pPr>
              <w:pStyle w:val="AralkYok"/>
              <w:ind w:left="270"/>
              <w:jc w:val="both"/>
              <w:rPr>
                <w:rFonts w:ascii="Times New Roman" w:hAnsi="Times New Roman"/>
                <w:bCs/>
                <w:sz w:val="24"/>
                <w:szCs w:val="24"/>
              </w:rPr>
            </w:pPr>
            <w:r w:rsidRPr="00CA4DB6">
              <w:rPr>
                <w:rFonts w:ascii="Times New Roman" w:hAnsi="Times New Roman"/>
                <w:b/>
                <w:bCs/>
                <w:sz w:val="24"/>
                <w:szCs w:val="24"/>
              </w:rPr>
              <w:t xml:space="preserve"> 1.2:</w:t>
            </w:r>
            <w:r>
              <w:rPr>
                <w:rFonts w:ascii="Times New Roman" w:hAnsi="Times New Roman"/>
                <w:b/>
                <w:bCs/>
                <w:sz w:val="24"/>
                <w:szCs w:val="24"/>
              </w:rPr>
              <w:t xml:space="preserve"> </w:t>
            </w:r>
            <w:r w:rsidRPr="00344B18">
              <w:rPr>
                <w:rFonts w:ascii="Times New Roman" w:hAnsi="Times New Roman"/>
                <w:bCs/>
                <w:sz w:val="24"/>
                <w:szCs w:val="24"/>
              </w:rPr>
              <w:t>Çeviri için gerekli araştırmaları yapar.</w:t>
            </w:r>
          </w:p>
          <w:p w:rsidR="00C346FD" w:rsidRDefault="00C346FD" w:rsidP="00086E4B">
            <w:pPr>
              <w:pStyle w:val="AralkYok"/>
              <w:ind w:left="270"/>
              <w:jc w:val="both"/>
              <w:rPr>
                <w:rFonts w:ascii="Times New Roman" w:hAnsi="Times New Roman"/>
                <w:bCs/>
                <w:sz w:val="24"/>
                <w:szCs w:val="24"/>
              </w:rPr>
            </w:pPr>
            <w:r>
              <w:rPr>
                <w:rFonts w:ascii="Times New Roman" w:hAnsi="Times New Roman"/>
                <w:bCs/>
                <w:sz w:val="24"/>
                <w:szCs w:val="24"/>
              </w:rPr>
              <w:t xml:space="preserve"> </w:t>
            </w:r>
            <w:r w:rsidRPr="00344B18">
              <w:rPr>
                <w:rFonts w:ascii="Times New Roman" w:hAnsi="Times New Roman"/>
                <w:b/>
                <w:bCs/>
                <w:sz w:val="24"/>
                <w:szCs w:val="24"/>
              </w:rPr>
              <w:t>1.3:</w:t>
            </w:r>
            <w:r>
              <w:rPr>
                <w:rFonts w:ascii="Times New Roman" w:hAnsi="Times New Roman"/>
                <w:bCs/>
                <w:sz w:val="24"/>
                <w:szCs w:val="24"/>
              </w:rPr>
              <w:t xml:space="preserve"> Çeviri stratejisini belirler.</w:t>
            </w:r>
          </w:p>
          <w:p w:rsidR="00C346FD" w:rsidRPr="00FE7B55" w:rsidRDefault="00C346FD" w:rsidP="00086E4B">
            <w:pPr>
              <w:pStyle w:val="AralkYok"/>
              <w:spacing w:after="240"/>
              <w:ind w:left="270"/>
              <w:jc w:val="both"/>
              <w:rPr>
                <w:rFonts w:ascii="Times New Roman" w:hAnsi="Times New Roman"/>
                <w:bCs/>
                <w:sz w:val="24"/>
                <w:szCs w:val="24"/>
              </w:rPr>
            </w:pPr>
            <w:r>
              <w:rPr>
                <w:rFonts w:ascii="Times New Roman" w:hAnsi="Times New Roman"/>
                <w:bCs/>
                <w:sz w:val="24"/>
                <w:szCs w:val="24"/>
              </w:rPr>
              <w:t xml:space="preserve"> </w:t>
            </w:r>
            <w:r w:rsidRPr="00344B18">
              <w:rPr>
                <w:rFonts w:ascii="Times New Roman" w:hAnsi="Times New Roman"/>
                <w:b/>
                <w:bCs/>
                <w:sz w:val="24"/>
                <w:szCs w:val="24"/>
              </w:rPr>
              <w:t>1.</w:t>
            </w:r>
            <w:r>
              <w:rPr>
                <w:rFonts w:ascii="Times New Roman" w:hAnsi="Times New Roman"/>
                <w:b/>
                <w:bCs/>
                <w:sz w:val="24"/>
                <w:szCs w:val="24"/>
              </w:rPr>
              <w:t>4</w:t>
            </w:r>
            <w:r w:rsidRPr="00344B18">
              <w:rPr>
                <w:rFonts w:ascii="Times New Roman" w:hAnsi="Times New Roman"/>
                <w:b/>
                <w:bCs/>
                <w:sz w:val="24"/>
                <w:szCs w:val="24"/>
              </w:rPr>
              <w:t>:</w:t>
            </w:r>
            <w:r>
              <w:rPr>
                <w:rFonts w:ascii="Times New Roman" w:hAnsi="Times New Roman"/>
                <w:bCs/>
                <w:sz w:val="24"/>
                <w:szCs w:val="24"/>
              </w:rPr>
              <w:t xml:space="preserve"> Çalışma ortamını ve koşullarını hazırlar.</w:t>
            </w:r>
          </w:p>
          <w:p w:rsidR="00C346FD" w:rsidRPr="0032607E" w:rsidRDefault="00C346FD" w:rsidP="00C346FD">
            <w:pPr>
              <w:pStyle w:val="AralkYok"/>
              <w:spacing w:after="240"/>
              <w:jc w:val="both"/>
              <w:rPr>
                <w:rFonts w:ascii="Times New Roman" w:hAnsi="Times New Roman"/>
                <w:bCs/>
                <w:sz w:val="24"/>
                <w:szCs w:val="24"/>
              </w:rPr>
            </w:pPr>
            <w:r w:rsidRPr="00CA4DB6">
              <w:rPr>
                <w:rFonts w:ascii="Times New Roman" w:hAnsi="Times New Roman"/>
                <w:b/>
                <w:bCs/>
                <w:sz w:val="24"/>
                <w:szCs w:val="24"/>
                <w:u w:val="single"/>
              </w:rPr>
              <w:t>Öğrenme Çıktısı 2:</w:t>
            </w:r>
            <w:r>
              <w:rPr>
                <w:rFonts w:ascii="Times New Roman" w:hAnsi="Times New Roman"/>
                <w:b/>
                <w:bCs/>
                <w:sz w:val="24"/>
                <w:szCs w:val="24"/>
                <w:u w:val="single"/>
              </w:rPr>
              <w:t xml:space="preserve"> </w:t>
            </w:r>
            <w:r w:rsidRPr="0032607E">
              <w:rPr>
                <w:rFonts w:ascii="Times New Roman" w:hAnsi="Times New Roman"/>
                <w:b/>
                <w:bCs/>
                <w:sz w:val="24"/>
                <w:szCs w:val="24"/>
                <w:u w:val="single"/>
              </w:rPr>
              <w:t>Simültane çeviri yapar.</w:t>
            </w:r>
          </w:p>
          <w:p w:rsidR="00C346FD" w:rsidRPr="005029A5" w:rsidRDefault="00C346FD" w:rsidP="00C346FD">
            <w:pPr>
              <w:pStyle w:val="AralkYok"/>
              <w:spacing w:after="240"/>
              <w:jc w:val="both"/>
              <w:rPr>
                <w:rFonts w:ascii="Times New Roman" w:hAnsi="Times New Roman"/>
                <w:b/>
                <w:bCs/>
                <w:sz w:val="24"/>
                <w:szCs w:val="24"/>
                <w:u w:val="single"/>
              </w:rPr>
            </w:pPr>
            <w:r w:rsidRPr="00CA4DB6">
              <w:rPr>
                <w:rFonts w:ascii="Times New Roman" w:hAnsi="Times New Roman"/>
                <w:bCs/>
                <w:sz w:val="24"/>
                <w:szCs w:val="24"/>
              </w:rPr>
              <w:t xml:space="preserve"> </w:t>
            </w:r>
            <w:r w:rsidRPr="00CA4DB6">
              <w:rPr>
                <w:rFonts w:ascii="Times New Roman" w:hAnsi="Times New Roman"/>
                <w:b/>
                <w:bCs/>
                <w:sz w:val="24"/>
                <w:szCs w:val="24"/>
              </w:rPr>
              <w:t>Başarım Ölçütleri</w:t>
            </w:r>
          </w:p>
          <w:p w:rsidR="00C346FD" w:rsidRDefault="00C346FD" w:rsidP="00086E4B">
            <w:pPr>
              <w:pStyle w:val="AralkYok"/>
              <w:ind w:left="270"/>
              <w:jc w:val="both"/>
              <w:rPr>
                <w:rFonts w:ascii="Times New Roman" w:hAnsi="Times New Roman"/>
                <w:bCs/>
                <w:sz w:val="24"/>
                <w:szCs w:val="24"/>
              </w:rPr>
            </w:pPr>
            <w:r>
              <w:rPr>
                <w:rFonts w:ascii="Times New Roman" w:hAnsi="Times New Roman"/>
                <w:b/>
                <w:bCs/>
                <w:sz w:val="24"/>
                <w:szCs w:val="24"/>
              </w:rPr>
              <w:t xml:space="preserve"> 2.1: </w:t>
            </w:r>
            <w:r w:rsidRPr="00344B18">
              <w:rPr>
                <w:rFonts w:ascii="Times New Roman" w:hAnsi="Times New Roman"/>
                <w:bCs/>
                <w:sz w:val="24"/>
                <w:szCs w:val="24"/>
              </w:rPr>
              <w:t>Anlık kaynak metin çözümlemesi yapar.</w:t>
            </w:r>
          </w:p>
          <w:p w:rsidR="00C346FD" w:rsidRDefault="00C346FD" w:rsidP="00086E4B">
            <w:pPr>
              <w:pStyle w:val="AralkYok"/>
              <w:ind w:left="270"/>
              <w:jc w:val="both"/>
              <w:rPr>
                <w:rFonts w:ascii="Times New Roman" w:hAnsi="Times New Roman"/>
                <w:bCs/>
                <w:sz w:val="24"/>
                <w:szCs w:val="24"/>
              </w:rPr>
            </w:pPr>
            <w:r>
              <w:rPr>
                <w:rFonts w:ascii="Times New Roman" w:hAnsi="Times New Roman"/>
                <w:b/>
                <w:bCs/>
                <w:sz w:val="24"/>
                <w:szCs w:val="24"/>
              </w:rPr>
              <w:t xml:space="preserve"> </w:t>
            </w:r>
            <w:r w:rsidRPr="00CA4DB6">
              <w:rPr>
                <w:rFonts w:ascii="Times New Roman" w:hAnsi="Times New Roman"/>
                <w:b/>
                <w:bCs/>
                <w:sz w:val="24"/>
                <w:szCs w:val="24"/>
              </w:rPr>
              <w:t>2.2:</w:t>
            </w:r>
            <w:r>
              <w:rPr>
                <w:rFonts w:ascii="Times New Roman" w:hAnsi="Times New Roman"/>
                <w:b/>
                <w:bCs/>
                <w:sz w:val="24"/>
                <w:szCs w:val="24"/>
              </w:rPr>
              <w:t xml:space="preserve"> </w:t>
            </w:r>
            <w:r>
              <w:rPr>
                <w:rFonts w:ascii="Times New Roman" w:hAnsi="Times New Roman"/>
                <w:bCs/>
                <w:sz w:val="24"/>
                <w:szCs w:val="24"/>
              </w:rPr>
              <w:t>Konuşmayı eşzamanlı olarak hedef dile çevirir.</w:t>
            </w:r>
          </w:p>
          <w:p w:rsidR="00086E4B" w:rsidRPr="00902092" w:rsidRDefault="00086E4B" w:rsidP="00086E4B">
            <w:pPr>
              <w:pStyle w:val="AralkYok"/>
              <w:ind w:left="270"/>
              <w:jc w:val="both"/>
              <w:rPr>
                <w:rFonts w:ascii="Times New Roman" w:hAnsi="Times New Roman"/>
                <w:b/>
                <w:bCs/>
                <w:sz w:val="24"/>
                <w:szCs w:val="24"/>
              </w:rPr>
            </w:pPr>
          </w:p>
        </w:tc>
      </w:tr>
      <w:tr w:rsidR="00C346FD" w:rsidRPr="00CA4DB6" w:rsidTr="00C346FD">
        <w:tblPrEx>
          <w:tblLook w:val="00A0"/>
        </w:tblPrEx>
        <w:trPr>
          <w:trHeight w:val="397"/>
          <w:jc w:val="center"/>
        </w:trPr>
        <w:tc>
          <w:tcPr>
            <w:tcW w:w="567" w:type="dxa"/>
            <w:tcBorders>
              <w:right w:val="single" w:sz="4" w:space="0" w:color="auto"/>
            </w:tcBorders>
            <w:shd w:val="clear" w:color="auto" w:fill="C6D9F1"/>
            <w:tcMar>
              <w:left w:w="85" w:type="dxa"/>
              <w:right w:w="85" w:type="dxa"/>
            </w:tcMar>
            <w:vAlign w:val="center"/>
          </w:tcPr>
          <w:p w:rsidR="00C346FD" w:rsidRPr="00CA4DB6" w:rsidRDefault="00C346FD"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8</w:t>
            </w:r>
          </w:p>
        </w:tc>
        <w:tc>
          <w:tcPr>
            <w:tcW w:w="9781" w:type="dxa"/>
            <w:gridSpan w:val="3"/>
            <w:tcBorders>
              <w:left w:val="single" w:sz="4" w:space="0" w:color="auto"/>
            </w:tcBorders>
            <w:shd w:val="clear" w:color="auto" w:fill="C6D9F1"/>
            <w:tcMar>
              <w:left w:w="85" w:type="dxa"/>
              <w:right w:w="85" w:type="dxa"/>
            </w:tcMar>
            <w:vAlign w:val="center"/>
          </w:tcPr>
          <w:p w:rsidR="00C346FD" w:rsidRPr="00CA4DB6" w:rsidRDefault="00C346FD" w:rsidP="00C346FD">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ÖLÇME VE DEĞERLENDİRME</w:t>
            </w:r>
          </w:p>
        </w:tc>
      </w:tr>
      <w:tr w:rsidR="00C346FD" w:rsidRPr="00CA4DB6" w:rsidTr="00C346FD">
        <w:tblPrEx>
          <w:tblLook w:val="00A0"/>
        </w:tblPrEx>
        <w:trPr>
          <w:trHeight w:val="397"/>
          <w:jc w:val="center"/>
        </w:trPr>
        <w:tc>
          <w:tcPr>
            <w:tcW w:w="10348" w:type="dxa"/>
            <w:gridSpan w:val="4"/>
            <w:shd w:val="clear" w:color="auto" w:fill="C6D9F1"/>
            <w:tcMar>
              <w:left w:w="85" w:type="dxa"/>
              <w:right w:w="85" w:type="dxa"/>
            </w:tcMar>
            <w:vAlign w:val="center"/>
          </w:tcPr>
          <w:p w:rsidR="00C346FD" w:rsidRPr="00CA4DB6" w:rsidRDefault="00C346FD" w:rsidP="00C346FD">
            <w:pPr>
              <w:spacing w:after="0" w:line="240" w:lineRule="auto"/>
              <w:rPr>
                <w:rFonts w:ascii="Times New Roman" w:hAnsi="Times New Roman"/>
                <w:color w:val="000000"/>
                <w:sz w:val="24"/>
                <w:szCs w:val="24"/>
                <w:lang w:val="tr-TR"/>
              </w:rPr>
            </w:pPr>
            <w:r w:rsidRPr="00CA4DB6">
              <w:rPr>
                <w:rFonts w:ascii="Times New Roman" w:hAnsi="Times New Roman"/>
                <w:b/>
                <w:sz w:val="24"/>
                <w:szCs w:val="24"/>
                <w:lang w:val="tr-TR"/>
              </w:rPr>
              <w:t xml:space="preserve"> 8 a) Teorik Sınav</w:t>
            </w:r>
          </w:p>
        </w:tc>
      </w:tr>
      <w:tr w:rsidR="00C346FD" w:rsidRPr="00CA4DB6" w:rsidTr="00C346FD">
        <w:tblPrEx>
          <w:tblLook w:val="00A0"/>
        </w:tblPrEx>
        <w:trPr>
          <w:trHeight w:val="397"/>
          <w:jc w:val="center"/>
        </w:trPr>
        <w:tc>
          <w:tcPr>
            <w:tcW w:w="10348" w:type="dxa"/>
            <w:gridSpan w:val="4"/>
            <w:tcMar>
              <w:left w:w="85" w:type="dxa"/>
              <w:right w:w="85" w:type="dxa"/>
            </w:tcMar>
            <w:vAlign w:val="center"/>
          </w:tcPr>
          <w:p w:rsidR="0022331B" w:rsidRPr="00CA4DB6" w:rsidRDefault="00A841FE" w:rsidP="00A841FE">
            <w:pPr>
              <w:autoSpaceDE w:val="0"/>
              <w:autoSpaceDN w:val="0"/>
              <w:adjustRightInd w:val="0"/>
              <w:spacing w:after="0" w:line="240" w:lineRule="auto"/>
              <w:jc w:val="both"/>
              <w:rPr>
                <w:rFonts w:ascii="Times New Roman" w:hAnsi="Times New Roman"/>
                <w:lang w:val="tr-TR" w:eastAsia="tr-TR"/>
              </w:rPr>
            </w:pPr>
            <w:r w:rsidRPr="002C77CC">
              <w:rPr>
                <w:rFonts w:ascii="Times New Roman" w:hAnsi="Times New Roman"/>
                <w:b/>
                <w:lang w:val="tr-TR" w:eastAsia="tr-TR"/>
              </w:rPr>
              <w:t>(T1) Açık uçlu soru tekniği:</w:t>
            </w:r>
            <w:r>
              <w:rPr>
                <w:rFonts w:ascii="Times New Roman" w:hAnsi="Times New Roman"/>
                <w:lang w:val="tr-TR" w:eastAsia="tr-TR"/>
              </w:rPr>
              <w:t xml:space="preserve"> </w:t>
            </w:r>
            <w:r w:rsidR="0022331B">
              <w:rPr>
                <w:rFonts w:ascii="Times New Roman" w:hAnsi="Times New Roman"/>
                <w:lang w:val="tr-TR" w:eastAsia="tr-TR"/>
              </w:rPr>
              <w:t>B</w:t>
            </w:r>
            <w:r w:rsidR="0022331B" w:rsidRPr="0022331B">
              <w:rPr>
                <w:rFonts w:ascii="Times New Roman" w:hAnsi="Times New Roman"/>
                <w:lang w:val="tr-TR" w:eastAsia="tr-TR"/>
              </w:rPr>
              <w:t xml:space="preserve">1 birimine yönelik teorik sınav (T1) Ek </w:t>
            </w:r>
            <w:r w:rsidR="0022331B">
              <w:rPr>
                <w:rFonts w:ascii="Times New Roman" w:hAnsi="Times New Roman"/>
                <w:lang w:val="tr-TR" w:eastAsia="tr-TR"/>
              </w:rPr>
              <w:t>B1</w:t>
            </w:r>
            <w:r w:rsidR="0022331B" w:rsidRPr="0022331B">
              <w:rPr>
                <w:rFonts w:ascii="Times New Roman" w:hAnsi="Times New Roman"/>
                <w:lang w:val="tr-TR" w:eastAsia="tr-TR"/>
              </w:rPr>
              <w:t xml:space="preserve">-2’de yer alan “Bilgiler” kontrol listesine göre gerçekleştirilir. </w:t>
            </w:r>
            <w:r w:rsidR="0022331B" w:rsidRPr="007330CF">
              <w:rPr>
                <w:rFonts w:ascii="Times New Roman" w:hAnsi="Times New Roman"/>
                <w:color w:val="000000"/>
                <w:lang w:val="tr-TR" w:eastAsia="tr-TR"/>
              </w:rPr>
              <w:t xml:space="preserve">Teorik sınav açık uçlu en az 8 soruyu kapsamalıdır. Soru başına sınav süresi </w:t>
            </w:r>
            <w:r w:rsidRPr="007330CF">
              <w:rPr>
                <w:rFonts w:ascii="Times New Roman" w:hAnsi="Times New Roman"/>
                <w:color w:val="000000"/>
                <w:lang w:val="tr-TR" w:eastAsia="tr-TR"/>
              </w:rPr>
              <w:t>5-7</w:t>
            </w:r>
            <w:r w:rsidR="00867EBA" w:rsidRPr="007330CF">
              <w:rPr>
                <w:rFonts w:ascii="Times New Roman" w:hAnsi="Times New Roman"/>
                <w:color w:val="000000"/>
                <w:lang w:val="tr-TR" w:eastAsia="tr-TR"/>
              </w:rPr>
              <w:t xml:space="preserve"> </w:t>
            </w:r>
            <w:r w:rsidR="00AA17C1" w:rsidRPr="007330CF">
              <w:rPr>
                <w:rFonts w:ascii="Times New Roman" w:hAnsi="Times New Roman"/>
                <w:color w:val="000000"/>
                <w:lang w:val="tr-TR" w:eastAsia="tr-TR"/>
              </w:rPr>
              <w:t>dakikadır. Sınav</w:t>
            </w:r>
            <w:r w:rsidR="0022331B" w:rsidRPr="007330CF">
              <w:rPr>
                <w:rFonts w:ascii="Times New Roman" w:hAnsi="Times New Roman"/>
                <w:color w:val="000000"/>
                <w:lang w:val="tr-TR" w:eastAsia="tr-TR"/>
              </w:rPr>
              <w:t xml:space="preserve"> soruları, bu birimde teorik sınav ile ölçülmesi öngörülen tüm bilgi ifadelerini (Ek B1-2) ölçmelidir. Ölçme aracında soruların değerleri, zorluk dereceleri bilişsel düzeye göre belirlenir.  Boş bırakılan sorulardan herhangi bir puan indirimi yapılmamalıdır. Bu birimin teorik sınavından yeterlilik almak için aday, asgari %80 başarı göstermelidir.</w:t>
            </w:r>
          </w:p>
        </w:tc>
      </w:tr>
      <w:tr w:rsidR="00C346FD" w:rsidRPr="00CA4DB6" w:rsidTr="00C346FD">
        <w:tblPrEx>
          <w:tblLook w:val="00A0"/>
        </w:tblPrEx>
        <w:trPr>
          <w:trHeight w:val="397"/>
          <w:jc w:val="center"/>
        </w:trPr>
        <w:tc>
          <w:tcPr>
            <w:tcW w:w="10348" w:type="dxa"/>
            <w:gridSpan w:val="4"/>
            <w:shd w:val="clear" w:color="auto" w:fill="C6D9F1"/>
            <w:tcMar>
              <w:left w:w="85" w:type="dxa"/>
              <w:right w:w="85" w:type="dxa"/>
            </w:tcMar>
            <w:vAlign w:val="center"/>
          </w:tcPr>
          <w:p w:rsidR="00C346FD" w:rsidRPr="00CA4DB6" w:rsidRDefault="00C346FD" w:rsidP="00C346FD">
            <w:pPr>
              <w:spacing w:after="0" w:line="240" w:lineRule="auto"/>
              <w:rPr>
                <w:rFonts w:ascii="Times New Roman" w:hAnsi="Times New Roman"/>
                <w:color w:val="000000"/>
                <w:sz w:val="24"/>
                <w:szCs w:val="24"/>
                <w:lang w:val="tr-TR"/>
              </w:rPr>
            </w:pPr>
            <w:r w:rsidRPr="00CA4DB6">
              <w:rPr>
                <w:rFonts w:ascii="Times New Roman" w:hAnsi="Times New Roman"/>
                <w:b/>
                <w:sz w:val="24"/>
                <w:szCs w:val="24"/>
                <w:lang w:val="tr-TR"/>
              </w:rPr>
              <w:t xml:space="preserve"> 8 b) Performansa Dayalı Sınav</w:t>
            </w:r>
          </w:p>
        </w:tc>
      </w:tr>
      <w:tr w:rsidR="00C346FD" w:rsidRPr="00CA4DB6" w:rsidTr="00C346FD">
        <w:tblPrEx>
          <w:tblLook w:val="00A0"/>
        </w:tblPrEx>
        <w:trPr>
          <w:trHeight w:val="397"/>
          <w:jc w:val="center"/>
        </w:trPr>
        <w:tc>
          <w:tcPr>
            <w:tcW w:w="10348" w:type="dxa"/>
            <w:gridSpan w:val="4"/>
            <w:tcMar>
              <w:left w:w="85" w:type="dxa"/>
              <w:right w:w="85" w:type="dxa"/>
            </w:tcMar>
            <w:vAlign w:val="center"/>
          </w:tcPr>
          <w:p w:rsidR="00C346FD" w:rsidRPr="00393188" w:rsidRDefault="00C346FD" w:rsidP="00C346FD">
            <w:pPr>
              <w:spacing w:after="0" w:line="240" w:lineRule="auto"/>
              <w:jc w:val="both"/>
              <w:rPr>
                <w:rFonts w:ascii="Times New Roman" w:hAnsi="Times New Roman"/>
                <w:lang w:val="tr-TR" w:eastAsia="tr-TR"/>
              </w:rPr>
            </w:pPr>
            <w:r w:rsidRPr="00393188">
              <w:rPr>
                <w:rFonts w:ascii="Times New Roman" w:hAnsi="Times New Roman"/>
                <w:b/>
                <w:lang w:val="tr-TR"/>
              </w:rPr>
              <w:t xml:space="preserve">(P1) </w:t>
            </w:r>
            <w:r w:rsidRPr="00393188">
              <w:rPr>
                <w:rFonts w:ascii="Times New Roman" w:hAnsi="Times New Roman"/>
                <w:lang w:val="tr-TR" w:eastAsia="tr-TR"/>
              </w:rPr>
              <w:t xml:space="preserve">Performansa dayalı sınav, Ek B1-2’de yer alan Beceri ve </w:t>
            </w:r>
            <w:r w:rsidR="0022331B" w:rsidRPr="00393188">
              <w:rPr>
                <w:rFonts w:ascii="Times New Roman" w:hAnsi="Times New Roman"/>
                <w:lang w:val="tr-TR" w:eastAsia="tr-TR"/>
              </w:rPr>
              <w:t>Yetkinlikler Kontrol</w:t>
            </w:r>
            <w:r w:rsidRPr="00393188">
              <w:rPr>
                <w:rFonts w:ascii="Times New Roman" w:hAnsi="Times New Roman"/>
                <w:lang w:val="tr-TR" w:eastAsia="tr-TR"/>
              </w:rPr>
              <w:t xml:space="preserve"> Listesine göre gerçekleştirilir.</w:t>
            </w:r>
            <w:r w:rsidR="0022331B" w:rsidRPr="00393188">
              <w:rPr>
                <w:rFonts w:ascii="Times New Roman" w:hAnsi="Times New Roman"/>
                <w:lang w:val="tr-TR" w:eastAsia="tr-TR"/>
              </w:rPr>
              <w:t xml:space="preserve"> </w:t>
            </w:r>
          </w:p>
          <w:p w:rsidR="00C346FD" w:rsidRPr="00393188" w:rsidRDefault="00C346FD" w:rsidP="00C346FD">
            <w:pPr>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 xml:space="preserve">Aday, başvurduğu hedef işaret dilinden hedef sesli dile ve hedef sesli dilden de hedef işaret diline birer adet simültane çeviri yapacaktır. </w:t>
            </w:r>
            <w:r w:rsidR="002421B0" w:rsidRPr="00393188">
              <w:rPr>
                <w:rFonts w:ascii="Times New Roman" w:eastAsia="Calibri" w:hAnsi="Times New Roman" w:cs="Times New Roman"/>
                <w:color w:val="000000"/>
                <w:sz w:val="24"/>
                <w:szCs w:val="24"/>
                <w:lang w:val="tr-TR"/>
              </w:rPr>
              <w:t xml:space="preserve">Söylem analizini kullanabilirliği </w:t>
            </w:r>
            <w:r w:rsidR="00393188" w:rsidRPr="00393188">
              <w:rPr>
                <w:rFonts w:ascii="Times New Roman" w:eastAsia="Calibri" w:hAnsi="Times New Roman" w:cs="Times New Roman"/>
                <w:color w:val="000000"/>
                <w:sz w:val="24"/>
                <w:szCs w:val="24"/>
                <w:lang w:val="tr-TR"/>
              </w:rPr>
              <w:t>ölçülecektir. Ayrıca</w:t>
            </w:r>
            <w:r w:rsidRPr="00393188">
              <w:rPr>
                <w:rFonts w:ascii="Times New Roman" w:eastAsia="Calibri" w:hAnsi="Times New Roman" w:cs="Times New Roman"/>
                <w:color w:val="000000"/>
                <w:sz w:val="24"/>
                <w:szCs w:val="24"/>
                <w:lang w:val="tr-TR"/>
              </w:rPr>
              <w:t xml:space="preserve"> aday, hedef sesli dil ve hedef işaret dilinin aynı anda kullanıldığı diyalog sınavına tabi tutulacaktır.</w:t>
            </w:r>
          </w:p>
          <w:p w:rsidR="00C346FD" w:rsidRPr="00393188" w:rsidRDefault="00C346FD" w:rsidP="00C346FD">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 xml:space="preserve">Konuşmalar on dakikadan aşağı olmayacak, on beş dakikayı geçmeyecektir. </w:t>
            </w:r>
          </w:p>
          <w:p w:rsidR="00C346FD" w:rsidRPr="00393188" w:rsidRDefault="00C346FD" w:rsidP="00C346FD">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Hedef işaret dilinden hedef sesli dile çeviri yapılırken video vb. görsel materyaller ya da doğal dil akışı ile kurgulanmış bir senaryo üzerinden aday sınava tabi tutulur.</w:t>
            </w:r>
          </w:p>
          <w:p w:rsidR="00C346FD" w:rsidRPr="00393188" w:rsidRDefault="00C346FD" w:rsidP="00C346FD">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Hedef sesli dilden hedef işaret diline çeviri yapılırken video vb. görsel materyaller ya da doğal dil akışı ile kurgulanmış bir senaryo üzerinden aday sınava tabi tutulur.</w:t>
            </w:r>
          </w:p>
          <w:p w:rsidR="00C346FD" w:rsidRPr="00393188" w:rsidRDefault="00C346FD" w:rsidP="00C346FD">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 xml:space="preserve">Hedef sesli dil ve hedef işaret dilinin aynı anda kullanıldığı diyalog sınavı yapılırken video vb. görsel </w:t>
            </w:r>
            <w:r w:rsidRPr="00393188">
              <w:rPr>
                <w:rFonts w:ascii="Times New Roman" w:eastAsia="Calibri" w:hAnsi="Times New Roman" w:cs="Times New Roman"/>
                <w:color w:val="000000"/>
                <w:sz w:val="24"/>
                <w:szCs w:val="24"/>
                <w:lang w:val="tr-TR"/>
              </w:rPr>
              <w:lastRenderedPageBreak/>
              <w:t>materyaller ya da doğal dil akışı ile kurgulanmış bir senaryo üzerinden aday sınava tabi tutulur.</w:t>
            </w:r>
          </w:p>
          <w:p w:rsidR="00C346FD" w:rsidRPr="00393188" w:rsidRDefault="00C346FD" w:rsidP="00867EBA">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p>
          <w:p w:rsidR="00C346FD" w:rsidRPr="00393188" w:rsidRDefault="00C346FD" w:rsidP="00C346FD">
            <w:pPr>
              <w:autoSpaceDE w:val="0"/>
              <w:autoSpaceDN w:val="0"/>
              <w:adjustRightInd w:val="0"/>
              <w:spacing w:after="0" w:line="240" w:lineRule="auto"/>
              <w:jc w:val="both"/>
              <w:rPr>
                <w:rFonts w:ascii="Times New Roman" w:eastAsia="Calibri" w:hAnsi="Times New Roman" w:cs="Times New Roman"/>
                <w:color w:val="000000"/>
                <w:sz w:val="24"/>
                <w:szCs w:val="24"/>
                <w:lang w:val="tr-TR"/>
              </w:rPr>
            </w:pPr>
            <w:r w:rsidRPr="00393188">
              <w:rPr>
                <w:rFonts w:ascii="Times New Roman" w:eastAsia="Calibri" w:hAnsi="Times New Roman" w:cs="Times New Roman"/>
                <w:color w:val="000000"/>
                <w:sz w:val="24"/>
                <w:szCs w:val="24"/>
                <w:lang w:val="tr-TR"/>
              </w:rPr>
              <w:t xml:space="preserve">-Sınav materyalleri çeviriye uygun nitelikte, hedef dilin özelliklerine göre hazırlanmış olacaktır; içerikleri </w:t>
            </w:r>
            <w:r w:rsidR="0022331B" w:rsidRPr="00393188">
              <w:rPr>
                <w:rFonts w:ascii="Times New Roman" w:eastAsia="Calibri" w:hAnsi="Times New Roman" w:cs="Times New Roman"/>
                <w:color w:val="000000"/>
                <w:sz w:val="24"/>
                <w:szCs w:val="24"/>
                <w:lang w:val="tr-TR"/>
              </w:rPr>
              <w:t xml:space="preserve"> </w:t>
            </w:r>
            <w:r w:rsidRPr="00393188">
              <w:rPr>
                <w:rFonts w:ascii="Times New Roman" w:eastAsia="Calibri" w:hAnsi="Times New Roman" w:cs="Times New Roman"/>
                <w:color w:val="000000"/>
                <w:sz w:val="24"/>
                <w:szCs w:val="24"/>
                <w:lang w:val="tr-TR"/>
              </w:rPr>
              <w:t>özel alan terminolojisi ve bu kapsamda değerlendirilebilecek teknik terim içermeyecektir; sınav materyali konferans alanında işaret dili çevirisi yapan adayın sahip olması gereken genel kültür bilgisiyle çevrilebilir nitelikte olacaktır.</w:t>
            </w:r>
            <w:r w:rsidR="0022331B" w:rsidRPr="00393188">
              <w:rPr>
                <w:rFonts w:ascii="Times New Roman" w:eastAsia="Calibri" w:hAnsi="Times New Roman" w:cs="Times New Roman"/>
                <w:color w:val="000000"/>
                <w:sz w:val="24"/>
                <w:szCs w:val="24"/>
                <w:lang w:val="tr-TR"/>
              </w:rPr>
              <w:t xml:space="preserve"> </w:t>
            </w:r>
          </w:p>
          <w:p w:rsidR="00C346FD" w:rsidRPr="00393188" w:rsidRDefault="00C346FD" w:rsidP="00C346FD">
            <w:pPr>
              <w:autoSpaceDE w:val="0"/>
              <w:autoSpaceDN w:val="0"/>
              <w:adjustRightInd w:val="0"/>
              <w:spacing w:after="0" w:line="240" w:lineRule="auto"/>
              <w:rPr>
                <w:rFonts w:ascii="Times New Roman" w:eastAsia="Calibri" w:hAnsi="Times New Roman" w:cs="Times New Roman"/>
                <w:color w:val="000000"/>
                <w:sz w:val="24"/>
                <w:szCs w:val="24"/>
                <w:lang w:val="tr-TR"/>
              </w:rPr>
            </w:pPr>
          </w:p>
          <w:p w:rsidR="00C346FD" w:rsidRPr="00756207" w:rsidRDefault="00C346FD" w:rsidP="00C346FD">
            <w:pPr>
              <w:spacing w:after="0" w:line="240" w:lineRule="auto"/>
              <w:jc w:val="both"/>
              <w:rPr>
                <w:rFonts w:ascii="Times New Roman" w:hAnsi="Times New Roman"/>
                <w:lang w:val="tr-TR"/>
              </w:rPr>
            </w:pPr>
            <w:r w:rsidRPr="00393188">
              <w:rPr>
                <w:rFonts w:ascii="Times New Roman" w:eastAsia="Calibri" w:hAnsi="Times New Roman" w:cs="Times New Roman"/>
                <w:color w:val="000000"/>
                <w:sz w:val="24"/>
                <w:szCs w:val="24"/>
                <w:lang w:val="tr-TR"/>
              </w:rPr>
              <w:t xml:space="preserve">Adayın performansı </w:t>
            </w:r>
            <w:r w:rsidRPr="00393188">
              <w:rPr>
                <w:rFonts w:ascii="Times New Roman" w:hAnsi="Times New Roman"/>
                <w:lang w:val="tr-TR" w:eastAsia="tr-TR"/>
              </w:rPr>
              <w:t xml:space="preserve">Ek B1-2’de yer alan Beceri ve Yetkinlikler Kontrol Listesine </w:t>
            </w:r>
            <w:r w:rsidRPr="00393188">
              <w:rPr>
                <w:rFonts w:ascii="Times New Roman" w:eastAsia="Calibri" w:hAnsi="Times New Roman" w:cs="Times New Roman"/>
                <w:color w:val="000000"/>
                <w:sz w:val="24"/>
                <w:szCs w:val="24"/>
                <w:lang w:val="tr-TR"/>
              </w:rPr>
              <w:t>göre değerlendirilecektir. Adayın kontrol listesinde tanımlanan her adımdan yeterli düzeyde başarı sağlaması gerekmektedir.</w:t>
            </w:r>
          </w:p>
        </w:tc>
      </w:tr>
      <w:tr w:rsidR="00C346FD" w:rsidRPr="00CA4DB6" w:rsidTr="00C346FD">
        <w:tblPrEx>
          <w:tblLook w:val="00A0"/>
        </w:tblPrEx>
        <w:trPr>
          <w:trHeight w:val="397"/>
          <w:jc w:val="center"/>
        </w:trPr>
        <w:tc>
          <w:tcPr>
            <w:tcW w:w="10348" w:type="dxa"/>
            <w:gridSpan w:val="4"/>
            <w:shd w:val="clear" w:color="auto" w:fill="C6D9F1"/>
            <w:tcMar>
              <w:left w:w="85" w:type="dxa"/>
              <w:right w:w="85" w:type="dxa"/>
            </w:tcMar>
            <w:vAlign w:val="center"/>
          </w:tcPr>
          <w:p w:rsidR="00C346FD" w:rsidRPr="00CA4DB6" w:rsidRDefault="00C346FD" w:rsidP="00C346FD">
            <w:pPr>
              <w:spacing w:after="0" w:line="240" w:lineRule="auto"/>
              <w:rPr>
                <w:rFonts w:ascii="Times New Roman" w:hAnsi="Times New Roman"/>
                <w:color w:val="000000"/>
                <w:sz w:val="24"/>
                <w:szCs w:val="24"/>
                <w:lang w:val="tr-TR"/>
              </w:rPr>
            </w:pPr>
            <w:r w:rsidRPr="00CA4DB6">
              <w:rPr>
                <w:rFonts w:ascii="Times New Roman" w:hAnsi="Times New Roman"/>
                <w:b/>
                <w:sz w:val="24"/>
                <w:szCs w:val="24"/>
                <w:lang w:val="tr-TR"/>
              </w:rPr>
              <w:lastRenderedPageBreak/>
              <w:t xml:space="preserve"> 8 c) </w:t>
            </w:r>
            <w:r w:rsidRPr="00CA4DB6">
              <w:rPr>
                <w:rFonts w:ascii="Times New Roman" w:hAnsi="Times New Roman"/>
                <w:b/>
                <w:bCs/>
                <w:sz w:val="24"/>
                <w:szCs w:val="24"/>
                <w:lang w:val="tr-TR"/>
              </w:rPr>
              <w:t>Ölçme ve Değerlendirmeye İlişkin Diğer Koşullar</w:t>
            </w:r>
          </w:p>
        </w:tc>
      </w:tr>
      <w:tr w:rsidR="00C346FD" w:rsidRPr="00CA4DB6" w:rsidTr="0022331B">
        <w:tblPrEx>
          <w:tblLook w:val="00A0"/>
        </w:tblPrEx>
        <w:trPr>
          <w:trHeight w:val="755"/>
          <w:jc w:val="center"/>
        </w:trPr>
        <w:tc>
          <w:tcPr>
            <w:tcW w:w="10348" w:type="dxa"/>
            <w:gridSpan w:val="4"/>
            <w:shd w:val="clear" w:color="auto" w:fill="FFFFFF"/>
            <w:tcMar>
              <w:left w:w="85" w:type="dxa"/>
              <w:right w:w="85" w:type="dxa"/>
            </w:tcMar>
            <w:vAlign w:val="center"/>
          </w:tcPr>
          <w:p w:rsidR="00CF61F1" w:rsidRPr="00E715F1" w:rsidRDefault="00CF61F1" w:rsidP="00CF61F1">
            <w:pPr>
              <w:pStyle w:val="Default"/>
              <w:jc w:val="both"/>
              <w:rPr>
                <w:rFonts w:ascii="Times New Roman" w:hAnsi="Times New Roman" w:cs="Times New Roman"/>
              </w:rPr>
            </w:pPr>
            <w:r w:rsidRPr="00E715F1">
              <w:rPr>
                <w:rFonts w:ascii="Times New Roman" w:hAnsi="Times New Roman" w:cs="Times New Roman"/>
              </w:rPr>
              <w:t xml:space="preserve">Birim için öngörülen sınavların geçerlilik süresi sınavın başarıldığı tarihten itibaren 1 yıldır. Birimin elde edilebilmesi için başarılan sınav tarihleri arasındaki süre farkı bir yılı geçemez. </w:t>
            </w:r>
          </w:p>
          <w:p w:rsidR="00CF61F1" w:rsidRPr="00E715F1" w:rsidRDefault="00CF61F1" w:rsidP="00CF61F1">
            <w:pPr>
              <w:pStyle w:val="Default"/>
              <w:jc w:val="both"/>
              <w:rPr>
                <w:rFonts w:ascii="Times New Roman" w:hAnsi="Times New Roman" w:cs="Times New Roman"/>
              </w:rPr>
            </w:pPr>
          </w:p>
          <w:p w:rsidR="00C346FD" w:rsidRPr="00CA4DB6" w:rsidRDefault="00CF61F1" w:rsidP="00CF61F1">
            <w:pPr>
              <w:spacing w:after="0" w:line="240" w:lineRule="auto"/>
              <w:jc w:val="both"/>
              <w:rPr>
                <w:rFonts w:ascii="Times New Roman" w:hAnsi="Times New Roman"/>
                <w:bCs/>
                <w:lang w:val="tr-TR"/>
              </w:rPr>
            </w:pPr>
            <w:r w:rsidRPr="00E715F1">
              <w:rPr>
                <w:rFonts w:ascii="Times New Roman" w:hAnsi="Times New Roman" w:cs="Times New Roman"/>
                <w:sz w:val="24"/>
                <w:szCs w:val="24"/>
              </w:rPr>
              <w:t>Yeterlilik biriminin geçerlilik süresi birimin başarıldığı tarihten itibaren 2 yıldır.</w:t>
            </w: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CA4DB6" w:rsidRDefault="00C346FD"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9</w:t>
            </w:r>
          </w:p>
        </w:tc>
        <w:tc>
          <w:tcPr>
            <w:tcW w:w="5470" w:type="dxa"/>
            <w:gridSpan w:val="2"/>
            <w:shd w:val="clear" w:color="auto" w:fill="C6D9F1"/>
            <w:tcMar>
              <w:left w:w="85" w:type="dxa"/>
              <w:right w:w="85" w:type="dxa"/>
            </w:tcMar>
            <w:vAlign w:val="center"/>
          </w:tcPr>
          <w:p w:rsidR="00C346FD" w:rsidRPr="00CA4DB6" w:rsidRDefault="00C346FD" w:rsidP="00C346FD">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GELİŞTİREN</w:t>
            </w:r>
            <w:r w:rsidRPr="00CA4DB6">
              <w:rPr>
                <w:rFonts w:ascii="Times New Roman" w:hAnsi="Times New Roman"/>
                <w:b/>
                <w:bCs/>
                <w:sz w:val="24"/>
                <w:szCs w:val="24"/>
                <w:lang w:val="tr-TR"/>
              </w:rPr>
              <w:br/>
              <w:t xml:space="preserve"> KURUM/KURULUŞ(LAR)</w:t>
            </w:r>
          </w:p>
        </w:tc>
        <w:tc>
          <w:tcPr>
            <w:tcW w:w="4311" w:type="dxa"/>
            <w:shd w:val="clear" w:color="auto" w:fill="auto"/>
            <w:tcMar>
              <w:left w:w="85" w:type="dxa"/>
              <w:right w:w="85" w:type="dxa"/>
            </w:tcMar>
            <w:vAlign w:val="center"/>
          </w:tcPr>
          <w:p w:rsidR="00C346FD" w:rsidRPr="00CA4DB6" w:rsidRDefault="00C346FD" w:rsidP="00C346FD">
            <w:pPr>
              <w:spacing w:after="0" w:line="240" w:lineRule="auto"/>
              <w:rPr>
                <w:rFonts w:ascii="Times New Roman" w:hAnsi="Times New Roman"/>
                <w:bCs/>
                <w:lang w:val="tr-TR"/>
              </w:rPr>
            </w:pPr>
          </w:p>
        </w:tc>
      </w:tr>
      <w:tr w:rsidR="00C346FD" w:rsidRPr="00CA4DB6" w:rsidTr="00C346FD">
        <w:trPr>
          <w:trHeight w:val="397"/>
          <w:jc w:val="center"/>
        </w:trPr>
        <w:tc>
          <w:tcPr>
            <w:tcW w:w="567" w:type="dxa"/>
            <w:shd w:val="clear" w:color="auto" w:fill="C6D9F1"/>
            <w:tcMar>
              <w:left w:w="85" w:type="dxa"/>
              <w:right w:w="85" w:type="dxa"/>
            </w:tcMar>
            <w:vAlign w:val="center"/>
          </w:tcPr>
          <w:p w:rsidR="00C346FD" w:rsidRPr="00CA4DB6" w:rsidRDefault="00C346FD"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10</w:t>
            </w:r>
          </w:p>
        </w:tc>
        <w:tc>
          <w:tcPr>
            <w:tcW w:w="5470" w:type="dxa"/>
            <w:gridSpan w:val="2"/>
            <w:shd w:val="clear" w:color="auto" w:fill="C6D9F1"/>
            <w:tcMar>
              <w:left w:w="85" w:type="dxa"/>
              <w:right w:w="85" w:type="dxa"/>
            </w:tcMar>
            <w:vAlign w:val="center"/>
          </w:tcPr>
          <w:p w:rsidR="00C346FD" w:rsidRPr="00CA4DB6" w:rsidRDefault="00C346FD" w:rsidP="00C346FD">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DOĞRULAYAN</w:t>
            </w:r>
            <w:r w:rsidRPr="00CA4DB6">
              <w:rPr>
                <w:rFonts w:ascii="Times New Roman" w:hAnsi="Times New Roman"/>
                <w:b/>
                <w:bCs/>
                <w:sz w:val="24"/>
                <w:szCs w:val="24"/>
                <w:lang w:val="tr-TR"/>
              </w:rPr>
              <w:br/>
              <w:t xml:space="preserve"> SEKTÖR KOMİTESİ </w:t>
            </w:r>
          </w:p>
        </w:tc>
        <w:tc>
          <w:tcPr>
            <w:tcW w:w="4311" w:type="dxa"/>
            <w:shd w:val="clear" w:color="auto" w:fill="auto"/>
            <w:tcMar>
              <w:left w:w="85" w:type="dxa"/>
              <w:right w:w="85" w:type="dxa"/>
            </w:tcMar>
            <w:vAlign w:val="center"/>
          </w:tcPr>
          <w:p w:rsidR="00C346FD" w:rsidRPr="00CA4DB6" w:rsidRDefault="00C346FD" w:rsidP="00C346FD">
            <w:pPr>
              <w:spacing w:after="0" w:line="240" w:lineRule="auto"/>
              <w:rPr>
                <w:rFonts w:ascii="Times New Roman" w:hAnsi="Times New Roman"/>
                <w:bCs/>
                <w:lang w:val="tr-TR"/>
              </w:rPr>
            </w:pPr>
          </w:p>
        </w:tc>
      </w:tr>
      <w:tr w:rsidR="00C346FD" w:rsidRPr="00CA4DB6" w:rsidTr="00C346FD">
        <w:trPr>
          <w:trHeight w:val="39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C346FD" w:rsidRPr="00CA4DB6" w:rsidRDefault="00C346FD" w:rsidP="00C346FD">
            <w:pPr>
              <w:spacing w:after="0" w:line="240" w:lineRule="auto"/>
              <w:jc w:val="center"/>
              <w:rPr>
                <w:rFonts w:ascii="Times New Roman" w:hAnsi="Times New Roman"/>
                <w:b/>
                <w:bCs/>
                <w:sz w:val="24"/>
                <w:szCs w:val="24"/>
                <w:lang w:val="tr-TR"/>
              </w:rPr>
            </w:pPr>
            <w:r w:rsidRPr="00CA4DB6">
              <w:rPr>
                <w:rFonts w:ascii="Times New Roman" w:hAnsi="Times New Roman"/>
                <w:b/>
                <w:bCs/>
                <w:sz w:val="24"/>
                <w:szCs w:val="24"/>
                <w:lang w:val="tr-TR"/>
              </w:rPr>
              <w:t>11</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C346FD" w:rsidRPr="00CA4DB6" w:rsidRDefault="00C346FD" w:rsidP="00C346FD">
            <w:pPr>
              <w:spacing w:after="0" w:line="240" w:lineRule="auto"/>
              <w:rPr>
                <w:rFonts w:ascii="Times New Roman" w:hAnsi="Times New Roman"/>
                <w:b/>
                <w:bCs/>
                <w:sz w:val="24"/>
                <w:szCs w:val="24"/>
                <w:lang w:val="tr-TR"/>
              </w:rPr>
            </w:pPr>
            <w:r w:rsidRPr="00CA4DB6">
              <w:rPr>
                <w:rFonts w:ascii="Times New Roman" w:hAnsi="Times New Roman"/>
                <w:b/>
                <w:bCs/>
                <w:sz w:val="24"/>
                <w:szCs w:val="24"/>
                <w:lang w:val="tr-TR"/>
              </w:rPr>
              <w:t xml:space="preserve"> MYK YÖNETİM KURULU ONAY TARİHİ ve</w:t>
            </w:r>
            <w:r w:rsidRPr="00CA4DB6">
              <w:rPr>
                <w:rFonts w:ascii="Times New Roman" w:hAnsi="Times New Roman"/>
                <w:b/>
                <w:bCs/>
                <w:sz w:val="24"/>
                <w:szCs w:val="24"/>
                <w:lang w:val="tr-TR"/>
              </w:rPr>
              <w:br/>
              <w:t xml:space="preserve"> SAYISI</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C346FD" w:rsidRPr="00CA4DB6" w:rsidRDefault="00C346FD" w:rsidP="00C346FD">
            <w:pPr>
              <w:spacing w:after="0" w:line="240" w:lineRule="auto"/>
              <w:jc w:val="both"/>
              <w:rPr>
                <w:rFonts w:ascii="Times New Roman" w:hAnsi="Times New Roman"/>
                <w:color w:val="000000"/>
                <w:lang w:val="tr-TR"/>
              </w:rPr>
            </w:pPr>
          </w:p>
        </w:tc>
      </w:tr>
    </w:tbl>
    <w:p w:rsidR="00C346FD" w:rsidRPr="00A4517C" w:rsidRDefault="00C346FD" w:rsidP="00C346FD">
      <w:pPr>
        <w:autoSpaceDE w:val="0"/>
        <w:autoSpaceDN w:val="0"/>
        <w:adjustRightInd w:val="0"/>
        <w:spacing w:after="0" w:line="360" w:lineRule="auto"/>
        <w:contextualSpacing/>
        <w:jc w:val="both"/>
        <w:rPr>
          <w:rFonts w:ascii="Times New Roman" w:hAnsi="Times New Roman"/>
          <w:color w:val="000000"/>
          <w:sz w:val="24"/>
          <w:szCs w:val="24"/>
          <w:lang w:val="tr-TR"/>
        </w:rPr>
      </w:pPr>
    </w:p>
    <w:p w:rsidR="00C346FD" w:rsidRPr="00A4517C" w:rsidRDefault="00C346FD" w:rsidP="00C346FD">
      <w:pPr>
        <w:spacing w:after="0" w:line="240" w:lineRule="auto"/>
        <w:jc w:val="center"/>
        <w:rPr>
          <w:rFonts w:ascii="Times New Roman" w:hAnsi="Times New Roman"/>
          <w:b/>
          <w:bCs/>
          <w:color w:val="000000"/>
          <w:sz w:val="24"/>
          <w:szCs w:val="24"/>
          <w:lang w:val="tr-TR" w:eastAsia="tr-TR"/>
        </w:rPr>
      </w:pPr>
    </w:p>
    <w:p w:rsidR="00C346FD" w:rsidRPr="00A4517C" w:rsidRDefault="00C346FD" w:rsidP="00C346FD">
      <w:pPr>
        <w:spacing w:after="0" w:line="240" w:lineRule="auto"/>
        <w:jc w:val="center"/>
        <w:rPr>
          <w:rFonts w:ascii="Times New Roman" w:hAnsi="Times New Roman"/>
          <w:b/>
          <w:bCs/>
          <w:color w:val="000000"/>
          <w:sz w:val="24"/>
          <w:szCs w:val="24"/>
          <w:lang w:val="tr-TR" w:eastAsia="tr-TR"/>
        </w:rPr>
      </w:pPr>
    </w:p>
    <w:p w:rsidR="00C346FD" w:rsidRPr="00A4517C" w:rsidRDefault="00C346FD" w:rsidP="00C346FD">
      <w:pPr>
        <w:spacing w:after="0" w:line="240" w:lineRule="auto"/>
        <w:jc w:val="center"/>
        <w:rPr>
          <w:rFonts w:ascii="Times New Roman" w:hAnsi="Times New Roman"/>
          <w:b/>
          <w:bCs/>
          <w:color w:val="000000"/>
          <w:sz w:val="24"/>
          <w:szCs w:val="24"/>
          <w:lang w:val="tr-TR" w:eastAsia="tr-TR"/>
        </w:rPr>
      </w:pPr>
      <w:r w:rsidRPr="00A4517C">
        <w:rPr>
          <w:rFonts w:ascii="Times New Roman" w:hAnsi="Times New Roman"/>
          <w:b/>
          <w:bCs/>
          <w:color w:val="000000"/>
          <w:sz w:val="24"/>
          <w:szCs w:val="24"/>
          <w:lang w:val="tr-TR" w:eastAsia="tr-TR"/>
        </w:rPr>
        <w:t>EKLER</w:t>
      </w:r>
    </w:p>
    <w:p w:rsidR="00C346FD" w:rsidRPr="00A4517C" w:rsidRDefault="00C346FD" w:rsidP="00C346FD">
      <w:pPr>
        <w:autoSpaceDE w:val="0"/>
        <w:autoSpaceDN w:val="0"/>
        <w:adjustRightInd w:val="0"/>
        <w:spacing w:after="0" w:line="240" w:lineRule="auto"/>
        <w:jc w:val="center"/>
        <w:rPr>
          <w:rFonts w:ascii="Times New Roman" w:hAnsi="Times New Roman"/>
          <w:bCs/>
          <w:color w:val="000000"/>
          <w:sz w:val="24"/>
          <w:szCs w:val="24"/>
          <w:lang w:val="tr-TR"/>
        </w:rPr>
      </w:pPr>
    </w:p>
    <w:p w:rsidR="00C346FD" w:rsidRDefault="00C346FD" w:rsidP="00C346FD">
      <w:pPr>
        <w:autoSpaceDE w:val="0"/>
        <w:autoSpaceDN w:val="0"/>
        <w:adjustRightInd w:val="0"/>
        <w:spacing w:after="0" w:line="240" w:lineRule="auto"/>
        <w:jc w:val="both"/>
        <w:rPr>
          <w:rFonts w:ascii="Times New Roman" w:hAnsi="Times New Roman"/>
          <w:bCs/>
          <w:sz w:val="24"/>
          <w:szCs w:val="24"/>
          <w:lang w:val="tr-TR"/>
        </w:rPr>
      </w:pPr>
      <w:r w:rsidRPr="00A4517C">
        <w:rPr>
          <w:rFonts w:ascii="Times New Roman" w:hAnsi="Times New Roman"/>
          <w:b/>
          <w:bCs/>
          <w:color w:val="000000"/>
          <w:sz w:val="24"/>
          <w:szCs w:val="24"/>
          <w:lang w:val="tr-TR"/>
        </w:rPr>
        <w:t>EK [</w:t>
      </w:r>
      <w:r>
        <w:rPr>
          <w:rFonts w:ascii="Times New Roman" w:hAnsi="Times New Roman" w:cs="Times New Roman"/>
          <w:b/>
        </w:rPr>
        <w:t>Yeterlilik Birimi Kodu</w:t>
      </w:r>
      <w:r w:rsidRPr="00A4517C">
        <w:rPr>
          <w:rFonts w:ascii="Times New Roman" w:hAnsi="Times New Roman"/>
          <w:b/>
          <w:bCs/>
          <w:color w:val="000000"/>
          <w:sz w:val="24"/>
          <w:szCs w:val="24"/>
          <w:lang w:val="tr-TR"/>
        </w:rPr>
        <w:t>]-1:</w:t>
      </w:r>
      <w:r w:rsidRPr="00A4517C">
        <w:rPr>
          <w:rFonts w:ascii="Times New Roman" w:hAnsi="Times New Roman"/>
          <w:bCs/>
          <w:color w:val="000000"/>
          <w:sz w:val="24"/>
          <w:szCs w:val="24"/>
          <w:lang w:val="tr-TR"/>
        </w:rPr>
        <w:t xml:space="preserve"> </w:t>
      </w:r>
      <w:r w:rsidRPr="00A4517C">
        <w:rPr>
          <w:rFonts w:ascii="Times New Roman" w:hAnsi="Times New Roman"/>
          <w:bCs/>
          <w:sz w:val="24"/>
          <w:szCs w:val="24"/>
          <w:lang w:val="tr-TR"/>
        </w:rPr>
        <w:t>Yeterlilik Biriminin Kazandırılması için Tavsiye Edilen Eğitime İlişkin Bilgiler</w:t>
      </w:r>
    </w:p>
    <w:p w:rsidR="00C346FD" w:rsidRPr="00A4517C" w:rsidRDefault="00C346FD" w:rsidP="00C346FD">
      <w:pPr>
        <w:autoSpaceDE w:val="0"/>
        <w:autoSpaceDN w:val="0"/>
        <w:adjustRightInd w:val="0"/>
        <w:spacing w:after="0" w:line="240" w:lineRule="auto"/>
        <w:jc w:val="both"/>
        <w:rPr>
          <w:rFonts w:ascii="Times New Roman" w:hAnsi="Times New Roman"/>
          <w:bCs/>
          <w:sz w:val="24"/>
          <w:szCs w:val="24"/>
          <w:lang w:val="tr-TR"/>
        </w:rPr>
      </w:pP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İşaret Dili ve İşaret Dili Dil Bilgisi</w:t>
      </w: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Türk Dili ve Kültürü</w:t>
      </w: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Simultene Çeviri</w:t>
      </w: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 xml:space="preserve">İşaret Dili Tercümanı Mesleki ilke bilgisi </w:t>
      </w: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Etkili Dinleme Teknikleri</w:t>
      </w: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Hafıza Geliştirme Teknikleri</w:t>
      </w: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Konuşma ve Dil Kullanımı</w:t>
      </w: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Stres Yönetimi</w:t>
      </w: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Çeviri Yapılacak Dillerin ve Toplumların Kültürü</w:t>
      </w:r>
    </w:p>
    <w:p w:rsidR="00C346FD" w:rsidRPr="00393188" w:rsidRDefault="00C346FD" w:rsidP="00C346FD">
      <w:pPr>
        <w:numPr>
          <w:ilvl w:val="0"/>
          <w:numId w:val="2"/>
        </w:numPr>
        <w:spacing w:after="0"/>
        <w:jc w:val="both"/>
        <w:rPr>
          <w:rFonts w:ascii="Times New Roman" w:hAnsi="Times New Roman"/>
          <w:color w:val="000000"/>
          <w:lang w:val="tr-TR"/>
        </w:rPr>
      </w:pPr>
      <w:r w:rsidRPr="00393188">
        <w:rPr>
          <w:rFonts w:ascii="Times New Roman" w:hAnsi="Times New Roman"/>
          <w:color w:val="000000"/>
          <w:lang w:val="tr-TR"/>
        </w:rPr>
        <w:t>Çeviri Kuram Bilgisi</w:t>
      </w:r>
    </w:p>
    <w:p w:rsidR="00C346FD" w:rsidRPr="00A4517C" w:rsidRDefault="00C346FD" w:rsidP="00C346FD">
      <w:pPr>
        <w:spacing w:after="0"/>
        <w:jc w:val="both"/>
        <w:rPr>
          <w:rFonts w:ascii="Times New Roman" w:hAnsi="Times New Roman"/>
          <w:color w:val="000000"/>
          <w:lang w:val="tr-TR"/>
        </w:rPr>
      </w:pPr>
    </w:p>
    <w:p w:rsidR="00C346FD" w:rsidRDefault="00C346FD" w:rsidP="00C346FD">
      <w:pPr>
        <w:jc w:val="both"/>
        <w:rPr>
          <w:rFonts w:ascii="Times New Roman" w:hAnsi="Times New Roman" w:cs="Times New Roman"/>
        </w:rPr>
      </w:pPr>
      <w:r w:rsidRPr="00840975">
        <w:rPr>
          <w:rFonts w:ascii="Times New Roman" w:hAnsi="Times New Roman" w:cs="Times New Roman"/>
          <w:b/>
        </w:rPr>
        <w:t xml:space="preserve">EK </w:t>
      </w:r>
      <w:r>
        <w:rPr>
          <w:rFonts w:ascii="Times New Roman" w:hAnsi="Times New Roman" w:cs="Times New Roman"/>
          <w:b/>
        </w:rPr>
        <w:t xml:space="preserve">[Yeterlilik Birimi Kodu]-2: </w:t>
      </w:r>
      <w:r w:rsidRPr="00840975">
        <w:rPr>
          <w:rFonts w:ascii="Times New Roman" w:hAnsi="Times New Roman" w:cs="Times New Roman"/>
        </w:rPr>
        <w:t>Yeterlilik Biriminin Ölçme ve Değerlendirmesinde Kullanılacak Kontrol Listesi</w:t>
      </w:r>
    </w:p>
    <w:p w:rsidR="00C346FD" w:rsidRPr="00840975" w:rsidRDefault="00C346FD" w:rsidP="00C346FD">
      <w:pPr>
        <w:rPr>
          <w:rFonts w:ascii="Times New Roman" w:hAnsi="Times New Roman" w:cs="Times New Roman"/>
          <w:b/>
        </w:rPr>
      </w:pPr>
      <w:r w:rsidRPr="00840975">
        <w:rPr>
          <w:rFonts w:ascii="Times New Roman" w:hAnsi="Times New Roman" w:cs="Times New Roman"/>
          <w:b/>
        </w:rPr>
        <w:t>a) BİLGİLER</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8"/>
        <w:gridCol w:w="5084"/>
        <w:gridCol w:w="709"/>
        <w:gridCol w:w="1559"/>
        <w:gridCol w:w="1418"/>
      </w:tblGrid>
      <w:tr w:rsidR="00C346FD" w:rsidRPr="00191399" w:rsidTr="00C346FD">
        <w:trPr>
          <w:trHeight w:val="1009"/>
        </w:trPr>
        <w:tc>
          <w:tcPr>
            <w:tcW w:w="728" w:type="dxa"/>
            <w:shd w:val="clear" w:color="auto" w:fill="B8CCE4"/>
            <w:vAlign w:val="center"/>
          </w:tcPr>
          <w:p w:rsidR="00C346FD" w:rsidRPr="001F5EB6" w:rsidRDefault="00C346FD" w:rsidP="00C346FD">
            <w:pPr>
              <w:jc w:val="center"/>
              <w:rPr>
                <w:rFonts w:ascii="Times New Roman" w:hAnsi="Times New Roman" w:cs="Times New Roman"/>
                <w:b/>
                <w:sz w:val="20"/>
                <w:szCs w:val="20"/>
              </w:rPr>
            </w:pPr>
          </w:p>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No</w:t>
            </w:r>
          </w:p>
        </w:tc>
        <w:tc>
          <w:tcPr>
            <w:tcW w:w="5084" w:type="dxa"/>
            <w:shd w:val="clear" w:color="auto" w:fill="B8CCE4"/>
            <w:vAlign w:val="center"/>
          </w:tcPr>
          <w:p w:rsidR="00C346FD" w:rsidRPr="001F5EB6" w:rsidRDefault="00C346FD" w:rsidP="00C346FD">
            <w:pPr>
              <w:jc w:val="center"/>
              <w:rPr>
                <w:rFonts w:ascii="Times New Roman" w:hAnsi="Times New Roman" w:cs="Times New Roman"/>
                <w:b/>
                <w:bCs/>
                <w:sz w:val="20"/>
                <w:szCs w:val="20"/>
                <w:lang w:eastAsia="tr-TR"/>
              </w:rPr>
            </w:pPr>
          </w:p>
          <w:p w:rsidR="00C346FD" w:rsidRPr="001F5EB6" w:rsidRDefault="00C346FD" w:rsidP="00C346FD">
            <w:pPr>
              <w:jc w:val="center"/>
              <w:rPr>
                <w:rFonts w:ascii="Times New Roman" w:hAnsi="Times New Roman" w:cs="Times New Roman"/>
                <w:b/>
                <w:bCs/>
                <w:sz w:val="20"/>
                <w:szCs w:val="20"/>
                <w:lang w:eastAsia="tr-TR"/>
              </w:rPr>
            </w:pPr>
            <w:r w:rsidRPr="001F5EB6">
              <w:rPr>
                <w:rFonts w:ascii="Times New Roman" w:hAnsi="Times New Roman" w:cs="Times New Roman"/>
                <w:b/>
                <w:bCs/>
                <w:sz w:val="20"/>
                <w:szCs w:val="20"/>
                <w:lang w:eastAsia="tr-TR"/>
              </w:rPr>
              <w:t>Bilgi İfadesi</w:t>
            </w:r>
          </w:p>
        </w:tc>
        <w:tc>
          <w:tcPr>
            <w:tcW w:w="709" w:type="dxa"/>
            <w:shd w:val="clear" w:color="auto" w:fill="B8CCE4"/>
            <w:vAlign w:val="center"/>
          </w:tcPr>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UMS İlgili</w:t>
            </w:r>
          </w:p>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Bölüm</w:t>
            </w:r>
          </w:p>
        </w:tc>
        <w:tc>
          <w:tcPr>
            <w:tcW w:w="1559" w:type="dxa"/>
            <w:shd w:val="clear" w:color="auto" w:fill="B8CCE4"/>
            <w:vAlign w:val="center"/>
          </w:tcPr>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 xml:space="preserve">Yeterlilik Birimi </w:t>
            </w:r>
          </w:p>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Başarım Ölçütü</w:t>
            </w:r>
          </w:p>
        </w:tc>
        <w:tc>
          <w:tcPr>
            <w:tcW w:w="1418" w:type="dxa"/>
            <w:shd w:val="clear" w:color="auto" w:fill="B8CCE4"/>
            <w:vAlign w:val="center"/>
          </w:tcPr>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Değerlendirme</w:t>
            </w:r>
          </w:p>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 xml:space="preserve"> Aracı</w:t>
            </w:r>
          </w:p>
        </w:tc>
      </w:tr>
      <w:tr w:rsidR="00C346FD" w:rsidRPr="00191399" w:rsidTr="00C346FD">
        <w:trPr>
          <w:trHeight w:val="526"/>
        </w:trPr>
        <w:tc>
          <w:tcPr>
            <w:tcW w:w="728" w:type="dxa"/>
            <w:vAlign w:val="center"/>
          </w:tcPr>
          <w:p w:rsidR="00C346FD" w:rsidRPr="001F5EB6" w:rsidRDefault="00C346FD" w:rsidP="00C346FD">
            <w:pPr>
              <w:jc w:val="center"/>
              <w:rPr>
                <w:rFonts w:ascii="Times New Roman" w:hAnsi="Times New Roman" w:cs="Times New Roman"/>
              </w:rPr>
            </w:pPr>
            <w:r w:rsidRPr="001F5EB6">
              <w:rPr>
                <w:rFonts w:ascii="Times New Roman" w:hAnsi="Times New Roman" w:cs="Times New Roman"/>
              </w:rPr>
              <w:t>BG.1</w:t>
            </w:r>
          </w:p>
        </w:tc>
        <w:tc>
          <w:tcPr>
            <w:tcW w:w="5084" w:type="dxa"/>
            <w:vAlign w:val="center"/>
          </w:tcPr>
          <w:p w:rsidR="00C346FD" w:rsidRPr="001F5EB6" w:rsidRDefault="00C346FD" w:rsidP="00C346FD">
            <w:pPr>
              <w:jc w:val="both"/>
              <w:rPr>
                <w:rFonts w:ascii="Times New Roman" w:hAnsi="Times New Roman" w:cs="Times New Roman"/>
              </w:rPr>
            </w:pPr>
            <w:r>
              <w:rPr>
                <w:rFonts w:ascii="Times New Roman" w:hAnsi="Times New Roman" w:cs="Times New Roman"/>
              </w:rPr>
              <w:t>Konuşmacının/konuşmacıların kültürel, sosyal, politik vb. özelliklerini neden araştırması gerektiğini açıklar.</w:t>
            </w:r>
          </w:p>
        </w:tc>
        <w:tc>
          <w:tcPr>
            <w:tcW w:w="70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C.2.5</w:t>
            </w:r>
          </w:p>
        </w:tc>
        <w:tc>
          <w:tcPr>
            <w:tcW w:w="155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1.2</w:t>
            </w:r>
          </w:p>
        </w:tc>
        <w:tc>
          <w:tcPr>
            <w:tcW w:w="141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T1</w:t>
            </w:r>
          </w:p>
        </w:tc>
      </w:tr>
      <w:tr w:rsidR="00C346FD" w:rsidRPr="00191399" w:rsidTr="00017234">
        <w:trPr>
          <w:trHeight w:val="551"/>
        </w:trPr>
        <w:tc>
          <w:tcPr>
            <w:tcW w:w="728" w:type="dxa"/>
            <w:vAlign w:val="center"/>
          </w:tcPr>
          <w:p w:rsidR="00C346FD" w:rsidRPr="001F5EB6" w:rsidRDefault="00C346FD" w:rsidP="00C346FD">
            <w:pPr>
              <w:jc w:val="center"/>
              <w:rPr>
                <w:rFonts w:ascii="Times New Roman" w:hAnsi="Times New Roman" w:cs="Times New Roman"/>
              </w:rPr>
            </w:pPr>
            <w:r w:rsidRPr="001F5EB6">
              <w:rPr>
                <w:rFonts w:ascii="Times New Roman" w:hAnsi="Times New Roman" w:cs="Times New Roman"/>
              </w:rPr>
              <w:lastRenderedPageBreak/>
              <w:t>BG.2</w:t>
            </w:r>
          </w:p>
        </w:tc>
        <w:tc>
          <w:tcPr>
            <w:tcW w:w="5084" w:type="dxa"/>
            <w:vAlign w:val="center"/>
          </w:tcPr>
          <w:p w:rsidR="00C346FD" w:rsidRDefault="00C346FD" w:rsidP="00C346FD">
            <w:pPr>
              <w:jc w:val="both"/>
              <w:rPr>
                <w:rFonts w:ascii="Times New Roman" w:hAnsi="Times New Roman" w:cs="Times New Roman"/>
              </w:rPr>
            </w:pPr>
            <w:r>
              <w:rPr>
                <w:rFonts w:ascii="Times New Roman" w:hAnsi="Times New Roman" w:cs="Times New Roman"/>
              </w:rPr>
              <w:t xml:space="preserve">Çeviri öncesi konuşmacı ile hangi konularda (kapsam , bölümlenme ve iletişim) görüşeceğini açıklar. </w:t>
            </w:r>
          </w:p>
        </w:tc>
        <w:tc>
          <w:tcPr>
            <w:tcW w:w="709" w:type="dxa"/>
            <w:vAlign w:val="center"/>
          </w:tcPr>
          <w:p w:rsidR="00C346FD" w:rsidRDefault="00C346FD" w:rsidP="00017234">
            <w:pPr>
              <w:jc w:val="center"/>
              <w:rPr>
                <w:rFonts w:ascii="Times New Roman" w:hAnsi="Times New Roman" w:cs="Times New Roman"/>
              </w:rPr>
            </w:pPr>
            <w:r>
              <w:rPr>
                <w:rFonts w:ascii="Times New Roman" w:hAnsi="Times New Roman" w:cs="Times New Roman"/>
              </w:rPr>
              <w:t>C.4.3</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1.4</w:t>
            </w:r>
          </w:p>
        </w:tc>
        <w:tc>
          <w:tcPr>
            <w:tcW w:w="141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T1</w:t>
            </w:r>
          </w:p>
        </w:tc>
      </w:tr>
      <w:tr w:rsidR="00C346FD" w:rsidRPr="00191399" w:rsidTr="00C346FD">
        <w:trPr>
          <w:trHeight w:val="551"/>
        </w:trPr>
        <w:tc>
          <w:tcPr>
            <w:tcW w:w="72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BG.3</w:t>
            </w:r>
          </w:p>
        </w:tc>
        <w:tc>
          <w:tcPr>
            <w:tcW w:w="5084" w:type="dxa"/>
            <w:vAlign w:val="center"/>
          </w:tcPr>
          <w:p w:rsidR="00C346FD" w:rsidRDefault="00C346FD" w:rsidP="00C346FD">
            <w:pPr>
              <w:jc w:val="both"/>
              <w:rPr>
                <w:rFonts w:ascii="Times New Roman" w:hAnsi="Times New Roman" w:cs="Times New Roman"/>
              </w:rPr>
            </w:pPr>
            <w:r>
              <w:rPr>
                <w:rFonts w:ascii="Times New Roman" w:hAnsi="Times New Roman" w:cs="Times New Roman"/>
              </w:rPr>
              <w:t>Çeviri öncesi toplantı sorumlusu ile çevirinin yapılacağı ortama ilişkin neler görüşeceğini açıklar.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C.4.3</w:t>
            </w:r>
          </w:p>
          <w:p w:rsidR="00C346FD" w:rsidRDefault="00C346FD" w:rsidP="00C346FD">
            <w:pPr>
              <w:jc w:val="center"/>
              <w:rPr>
                <w:rFonts w:ascii="Times New Roman" w:hAnsi="Times New Roman" w:cs="Times New Roman"/>
              </w:rPr>
            </w:pPr>
            <w:r>
              <w:rPr>
                <w:rFonts w:ascii="Times New Roman" w:hAnsi="Times New Roman" w:cs="Times New Roman"/>
              </w:rPr>
              <w:t>D.2.1</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1.4</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T1</w:t>
            </w:r>
          </w:p>
        </w:tc>
      </w:tr>
      <w:tr w:rsidR="00C346FD" w:rsidRPr="00191399" w:rsidTr="00C346FD">
        <w:trPr>
          <w:trHeight w:val="551"/>
        </w:trPr>
        <w:tc>
          <w:tcPr>
            <w:tcW w:w="72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BG.4</w:t>
            </w:r>
          </w:p>
        </w:tc>
        <w:tc>
          <w:tcPr>
            <w:tcW w:w="5084" w:type="dxa"/>
            <w:vAlign w:val="center"/>
          </w:tcPr>
          <w:p w:rsidR="00C346FD" w:rsidRDefault="00C346FD" w:rsidP="00C346FD">
            <w:pPr>
              <w:jc w:val="both"/>
              <w:rPr>
                <w:rFonts w:ascii="Times New Roman" w:hAnsi="Times New Roman" w:cs="Times New Roman"/>
              </w:rPr>
            </w:pPr>
            <w:r>
              <w:rPr>
                <w:rFonts w:ascii="Times New Roman" w:hAnsi="Times New Roman" w:cs="Times New Roman"/>
              </w:rPr>
              <w:t>Çeviri öncesi toplantı sorumlusu ile çevirinin kapsamına ilişkin neler görüşeceğini açıklar.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D.2.3</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1.4</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T1</w:t>
            </w:r>
          </w:p>
        </w:tc>
      </w:tr>
      <w:tr w:rsidR="00C346FD" w:rsidRPr="00191399" w:rsidTr="00C346FD">
        <w:trPr>
          <w:trHeight w:val="551"/>
        </w:trPr>
        <w:tc>
          <w:tcPr>
            <w:tcW w:w="72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BG.5</w:t>
            </w:r>
          </w:p>
        </w:tc>
        <w:tc>
          <w:tcPr>
            <w:tcW w:w="5084" w:type="dxa"/>
            <w:vAlign w:val="center"/>
          </w:tcPr>
          <w:p w:rsidR="00C346FD" w:rsidRDefault="00C346FD" w:rsidP="00C346FD">
            <w:pPr>
              <w:jc w:val="both"/>
              <w:rPr>
                <w:rFonts w:ascii="Times New Roman" w:hAnsi="Times New Roman" w:cs="Times New Roman"/>
              </w:rPr>
            </w:pPr>
            <w:r>
              <w:rPr>
                <w:rFonts w:ascii="Times New Roman" w:hAnsi="Times New Roman" w:cs="Times New Roman"/>
              </w:rPr>
              <w:t>Simültane çeviride konuşma metinlerini çeviri ekibi ve ekip şefinden nasıl temin edeceğini açıklar.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C.4.4</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1.4</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T1</w:t>
            </w:r>
          </w:p>
        </w:tc>
      </w:tr>
      <w:tr w:rsidR="00C346FD" w:rsidRPr="00191399" w:rsidTr="00C346FD">
        <w:trPr>
          <w:trHeight w:val="551"/>
        </w:trPr>
        <w:tc>
          <w:tcPr>
            <w:tcW w:w="72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BG.6</w:t>
            </w:r>
          </w:p>
        </w:tc>
        <w:tc>
          <w:tcPr>
            <w:tcW w:w="5084" w:type="dxa"/>
            <w:vAlign w:val="center"/>
          </w:tcPr>
          <w:p w:rsidR="00C346FD" w:rsidRDefault="00C346FD" w:rsidP="00C346FD">
            <w:pPr>
              <w:jc w:val="both"/>
              <w:rPr>
                <w:rFonts w:ascii="Times New Roman" w:hAnsi="Times New Roman" w:cs="Times New Roman"/>
              </w:rPr>
            </w:pPr>
            <w:r>
              <w:rPr>
                <w:rFonts w:ascii="Times New Roman" w:hAnsi="Times New Roman" w:cs="Times New Roman"/>
              </w:rPr>
              <w:t>Simültane çeviride çeviri hacmine gore iş bölümü için çeviri ekibi ve ekip şefi ile neler görüşeceğini açıklar.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C.4.4</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1.4</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T1</w:t>
            </w:r>
          </w:p>
        </w:tc>
      </w:tr>
      <w:tr w:rsidR="00C346FD" w:rsidRPr="00191399" w:rsidTr="00C346FD">
        <w:trPr>
          <w:trHeight w:val="551"/>
        </w:trPr>
        <w:tc>
          <w:tcPr>
            <w:tcW w:w="72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BG.7</w:t>
            </w:r>
          </w:p>
        </w:tc>
        <w:tc>
          <w:tcPr>
            <w:tcW w:w="5084" w:type="dxa"/>
            <w:vAlign w:val="center"/>
          </w:tcPr>
          <w:p w:rsidR="00C346FD" w:rsidRDefault="00C346FD" w:rsidP="00C346FD">
            <w:pPr>
              <w:jc w:val="both"/>
              <w:rPr>
                <w:rFonts w:ascii="Times New Roman" w:hAnsi="Times New Roman" w:cs="Times New Roman"/>
              </w:rPr>
            </w:pPr>
            <w:r>
              <w:rPr>
                <w:rFonts w:ascii="Times New Roman" w:hAnsi="Times New Roman" w:cs="Times New Roman"/>
              </w:rPr>
              <w:t>Simültane çeviride iletişim ve ortam düzenlemeleri açılarından çeviri ekibi, ekip şefi ve toplantı sorumlusu ile neler görüşeceğini açıklar.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C.4.4</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1.4</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T1</w:t>
            </w:r>
          </w:p>
        </w:tc>
      </w:tr>
      <w:tr w:rsidR="00C346FD" w:rsidRPr="00191399" w:rsidTr="00C346FD">
        <w:trPr>
          <w:trHeight w:val="551"/>
        </w:trPr>
        <w:tc>
          <w:tcPr>
            <w:tcW w:w="72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BG.8</w:t>
            </w:r>
          </w:p>
        </w:tc>
        <w:tc>
          <w:tcPr>
            <w:tcW w:w="5084" w:type="dxa"/>
            <w:vAlign w:val="center"/>
          </w:tcPr>
          <w:p w:rsidR="00C346FD" w:rsidRDefault="00C346FD" w:rsidP="00C346FD">
            <w:pPr>
              <w:jc w:val="both"/>
              <w:rPr>
                <w:rFonts w:ascii="Times New Roman" w:hAnsi="Times New Roman" w:cs="Times New Roman"/>
              </w:rPr>
            </w:pPr>
            <w:r>
              <w:rPr>
                <w:rFonts w:ascii="Times New Roman" w:hAnsi="Times New Roman" w:cs="Times New Roman"/>
              </w:rPr>
              <w:t>Çeviri sırasında dinleyiciyi rahatsız etmemek için yapılmaması gereken davranışların neler olduğunu açıklar.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3.4.13</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2.2</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T1</w:t>
            </w:r>
          </w:p>
        </w:tc>
      </w:tr>
      <w:tr w:rsidR="00C346FD" w:rsidRPr="00191399" w:rsidTr="00C346FD">
        <w:trPr>
          <w:trHeight w:val="551"/>
        </w:trPr>
        <w:tc>
          <w:tcPr>
            <w:tcW w:w="72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BG.9</w:t>
            </w:r>
          </w:p>
        </w:tc>
        <w:tc>
          <w:tcPr>
            <w:tcW w:w="5084" w:type="dxa"/>
            <w:vAlign w:val="center"/>
          </w:tcPr>
          <w:p w:rsidR="00C346FD" w:rsidRPr="001F5EB6" w:rsidRDefault="00C346FD" w:rsidP="00C346FD">
            <w:pPr>
              <w:jc w:val="both"/>
              <w:rPr>
                <w:rFonts w:ascii="Times New Roman" w:hAnsi="Times New Roman" w:cs="Times New Roman"/>
              </w:rPr>
            </w:pPr>
            <w:r>
              <w:rPr>
                <w:rFonts w:ascii="Times New Roman" w:hAnsi="Times New Roman" w:cs="Times New Roman"/>
              </w:rPr>
              <w:t>İşaret dili etik kurallarının neler olduğunu açıklar.</w:t>
            </w:r>
          </w:p>
        </w:tc>
        <w:tc>
          <w:tcPr>
            <w:tcW w:w="70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3.4.21</w:t>
            </w:r>
          </w:p>
        </w:tc>
        <w:tc>
          <w:tcPr>
            <w:tcW w:w="155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1.3,1.4</w:t>
            </w:r>
          </w:p>
        </w:tc>
        <w:tc>
          <w:tcPr>
            <w:tcW w:w="141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T1</w:t>
            </w:r>
          </w:p>
        </w:tc>
      </w:tr>
      <w:tr w:rsidR="00C346FD" w:rsidRPr="00191399" w:rsidTr="00C346FD">
        <w:trPr>
          <w:trHeight w:val="551"/>
        </w:trPr>
        <w:tc>
          <w:tcPr>
            <w:tcW w:w="72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BG.10</w:t>
            </w:r>
          </w:p>
        </w:tc>
        <w:tc>
          <w:tcPr>
            <w:tcW w:w="5084" w:type="dxa"/>
            <w:vAlign w:val="center"/>
          </w:tcPr>
          <w:p w:rsidR="00C346FD" w:rsidRDefault="00C346FD" w:rsidP="00C346FD">
            <w:pPr>
              <w:jc w:val="both"/>
              <w:rPr>
                <w:rFonts w:ascii="Times New Roman" w:hAnsi="Times New Roman" w:cs="Times New Roman"/>
              </w:rPr>
            </w:pPr>
            <w:r>
              <w:rPr>
                <w:rFonts w:ascii="Times New Roman" w:hAnsi="Times New Roman" w:cs="Times New Roman"/>
              </w:rPr>
              <w:t xml:space="preserve">İşaret dili çevirisi için uygun kıyafeti tarif eder. </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3.4.15</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1.3,1.4</w:t>
            </w:r>
          </w:p>
        </w:tc>
        <w:tc>
          <w:tcPr>
            <w:tcW w:w="141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T1</w:t>
            </w:r>
          </w:p>
        </w:tc>
      </w:tr>
    </w:tbl>
    <w:p w:rsidR="00C346FD" w:rsidRPr="00191399" w:rsidRDefault="00C346FD" w:rsidP="00C346FD">
      <w:pPr>
        <w:rPr>
          <w:rFonts w:ascii="Times New Roman" w:hAnsi="Times New Roman" w:cs="Times New Roman"/>
        </w:rPr>
      </w:pPr>
    </w:p>
    <w:p w:rsidR="00C346FD" w:rsidRDefault="00C346FD" w:rsidP="00C346FD">
      <w:pPr>
        <w:rPr>
          <w:rFonts w:ascii="Times New Roman" w:hAnsi="Times New Roman" w:cs="Times New Roman"/>
          <w:b/>
        </w:rPr>
      </w:pPr>
      <w:r>
        <w:rPr>
          <w:rFonts w:ascii="Times New Roman" w:hAnsi="Times New Roman" w:cs="Times New Roman"/>
          <w:b/>
        </w:rPr>
        <w:t>b) BECERİ VE Y</w:t>
      </w:r>
      <w:r w:rsidRPr="00840975">
        <w:rPr>
          <w:rFonts w:ascii="Times New Roman" w:hAnsi="Times New Roman" w:cs="Times New Roman"/>
          <w:b/>
        </w:rPr>
        <w:t>ETKİNLİKLER</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6"/>
        <w:gridCol w:w="5106"/>
        <w:gridCol w:w="709"/>
        <w:gridCol w:w="1559"/>
        <w:gridCol w:w="1418"/>
      </w:tblGrid>
      <w:tr w:rsidR="00C346FD" w:rsidRPr="00191399" w:rsidTr="00C346FD">
        <w:trPr>
          <w:trHeight w:val="665"/>
        </w:trPr>
        <w:tc>
          <w:tcPr>
            <w:tcW w:w="706" w:type="dxa"/>
            <w:shd w:val="clear" w:color="auto" w:fill="B8CCE4"/>
            <w:vAlign w:val="center"/>
          </w:tcPr>
          <w:p w:rsidR="00C346FD" w:rsidRPr="001F5EB6" w:rsidRDefault="00C346FD" w:rsidP="00C346FD">
            <w:pPr>
              <w:jc w:val="center"/>
              <w:rPr>
                <w:rFonts w:ascii="Times New Roman" w:hAnsi="Times New Roman" w:cs="Times New Roman"/>
                <w:b/>
                <w:sz w:val="20"/>
                <w:szCs w:val="20"/>
              </w:rPr>
            </w:pPr>
          </w:p>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No</w:t>
            </w:r>
          </w:p>
        </w:tc>
        <w:tc>
          <w:tcPr>
            <w:tcW w:w="5106" w:type="dxa"/>
            <w:shd w:val="clear" w:color="auto" w:fill="B8CCE4"/>
            <w:vAlign w:val="center"/>
          </w:tcPr>
          <w:p w:rsidR="00C346FD" w:rsidRPr="001F5EB6" w:rsidRDefault="00C346FD" w:rsidP="00C346FD">
            <w:pPr>
              <w:jc w:val="center"/>
              <w:rPr>
                <w:rFonts w:ascii="Times New Roman" w:hAnsi="Times New Roman" w:cs="Times New Roman"/>
                <w:b/>
                <w:bCs/>
                <w:sz w:val="20"/>
                <w:szCs w:val="20"/>
                <w:lang w:eastAsia="tr-TR"/>
              </w:rPr>
            </w:pPr>
          </w:p>
          <w:p w:rsidR="00C346FD" w:rsidRPr="001F5EB6" w:rsidRDefault="00C346FD" w:rsidP="00C346FD">
            <w:pPr>
              <w:jc w:val="center"/>
              <w:rPr>
                <w:rFonts w:ascii="Times New Roman" w:hAnsi="Times New Roman" w:cs="Times New Roman"/>
                <w:b/>
                <w:bCs/>
                <w:sz w:val="20"/>
                <w:szCs w:val="20"/>
                <w:lang w:eastAsia="tr-TR"/>
              </w:rPr>
            </w:pPr>
            <w:r w:rsidRPr="001F5EB6">
              <w:rPr>
                <w:rFonts w:ascii="Times New Roman" w:hAnsi="Times New Roman" w:cs="Times New Roman"/>
                <w:b/>
                <w:bCs/>
                <w:sz w:val="20"/>
                <w:szCs w:val="20"/>
                <w:lang w:eastAsia="tr-TR"/>
              </w:rPr>
              <w:t>Beceri ve Yetkinlik İfadesi</w:t>
            </w:r>
          </w:p>
        </w:tc>
        <w:tc>
          <w:tcPr>
            <w:tcW w:w="709" w:type="dxa"/>
            <w:shd w:val="clear" w:color="auto" w:fill="B8CCE4"/>
            <w:vAlign w:val="center"/>
          </w:tcPr>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UMS İlgili</w:t>
            </w:r>
          </w:p>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Bölüm</w:t>
            </w:r>
          </w:p>
        </w:tc>
        <w:tc>
          <w:tcPr>
            <w:tcW w:w="1559" w:type="dxa"/>
            <w:shd w:val="clear" w:color="auto" w:fill="B8CCE4"/>
            <w:vAlign w:val="center"/>
          </w:tcPr>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Yeterlilik Birimi Başarım Ölçütü</w:t>
            </w:r>
          </w:p>
        </w:tc>
        <w:tc>
          <w:tcPr>
            <w:tcW w:w="1418" w:type="dxa"/>
            <w:shd w:val="clear" w:color="auto" w:fill="B8CCE4"/>
            <w:vAlign w:val="center"/>
          </w:tcPr>
          <w:p w:rsidR="00C346FD" w:rsidRPr="001F5EB6" w:rsidRDefault="00C346FD" w:rsidP="00C346FD">
            <w:pPr>
              <w:jc w:val="center"/>
              <w:rPr>
                <w:rFonts w:ascii="Times New Roman" w:hAnsi="Times New Roman" w:cs="Times New Roman"/>
                <w:b/>
                <w:sz w:val="20"/>
                <w:szCs w:val="20"/>
              </w:rPr>
            </w:pPr>
            <w:r w:rsidRPr="001F5EB6">
              <w:rPr>
                <w:rFonts w:ascii="Times New Roman" w:hAnsi="Times New Roman" w:cs="Times New Roman"/>
                <w:b/>
                <w:sz w:val="20"/>
                <w:szCs w:val="20"/>
              </w:rPr>
              <w:t>Değerlendirme Aracı</w:t>
            </w:r>
          </w:p>
        </w:tc>
      </w:tr>
      <w:tr w:rsidR="00C346FD" w:rsidRPr="00191399" w:rsidTr="0022331B">
        <w:tc>
          <w:tcPr>
            <w:tcW w:w="706" w:type="dxa"/>
            <w:vAlign w:val="center"/>
          </w:tcPr>
          <w:p w:rsidR="00C346FD" w:rsidRPr="001F5EB6" w:rsidRDefault="00C346FD" w:rsidP="00C346FD">
            <w:pPr>
              <w:jc w:val="center"/>
              <w:rPr>
                <w:rFonts w:ascii="Times New Roman" w:hAnsi="Times New Roman" w:cs="Times New Roman"/>
              </w:rPr>
            </w:pPr>
            <w:r w:rsidRPr="001F5EB6">
              <w:rPr>
                <w:rFonts w:ascii="Times New Roman" w:hAnsi="Times New Roman" w:cs="Times New Roman"/>
              </w:rPr>
              <w:t>BY.1</w:t>
            </w:r>
          </w:p>
        </w:tc>
        <w:tc>
          <w:tcPr>
            <w:tcW w:w="5106" w:type="dxa"/>
            <w:vAlign w:val="center"/>
          </w:tcPr>
          <w:p w:rsidR="00C346FD" w:rsidRPr="001F5EB6" w:rsidRDefault="00C346FD" w:rsidP="0022331B">
            <w:pPr>
              <w:rPr>
                <w:rFonts w:ascii="Times New Roman" w:hAnsi="Times New Roman" w:cs="Times New Roman"/>
              </w:rPr>
            </w:pPr>
            <w:r>
              <w:rPr>
                <w:rFonts w:ascii="Times New Roman" w:hAnsi="Times New Roman" w:cs="Times New Roman"/>
              </w:rPr>
              <w:t>Dil kullanımı açısından (terim, söylem, dil düzeyi vb.) konuşma metnini değerlendirir.</w:t>
            </w:r>
          </w:p>
        </w:tc>
        <w:tc>
          <w:tcPr>
            <w:tcW w:w="70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w:t>
            </w:r>
          </w:p>
        </w:tc>
        <w:tc>
          <w:tcPr>
            <w:tcW w:w="155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1.1</w:t>
            </w:r>
          </w:p>
        </w:tc>
        <w:tc>
          <w:tcPr>
            <w:tcW w:w="141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Pr="001F5EB6" w:rsidRDefault="00C346FD" w:rsidP="00C346FD">
            <w:pPr>
              <w:jc w:val="center"/>
              <w:rPr>
                <w:rFonts w:ascii="Times New Roman" w:hAnsi="Times New Roman" w:cs="Times New Roman"/>
              </w:rPr>
            </w:pPr>
            <w:r w:rsidRPr="001F5EB6">
              <w:rPr>
                <w:rFonts w:ascii="Times New Roman" w:hAnsi="Times New Roman" w:cs="Times New Roman"/>
              </w:rPr>
              <w:t>BY.2</w:t>
            </w:r>
          </w:p>
        </w:tc>
        <w:tc>
          <w:tcPr>
            <w:tcW w:w="5106" w:type="dxa"/>
            <w:vAlign w:val="center"/>
          </w:tcPr>
          <w:p w:rsidR="00C346FD" w:rsidRPr="001F5EB6" w:rsidRDefault="00C346FD" w:rsidP="0022331B">
            <w:pPr>
              <w:rPr>
                <w:rFonts w:ascii="Times New Roman" w:hAnsi="Times New Roman" w:cs="Times New Roman"/>
              </w:rPr>
            </w:pPr>
            <w:r>
              <w:rPr>
                <w:rFonts w:ascii="Times New Roman" w:hAnsi="Times New Roman" w:cs="Times New Roman"/>
              </w:rPr>
              <w:t>Kaynak metinde anlaşılmayan noktalarla ilgili olarak gerektiğinde konuşmacı ile iletişime geçer.</w:t>
            </w:r>
          </w:p>
        </w:tc>
        <w:tc>
          <w:tcPr>
            <w:tcW w:w="70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w:t>
            </w:r>
          </w:p>
        </w:tc>
        <w:tc>
          <w:tcPr>
            <w:tcW w:w="155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1.1</w:t>
            </w:r>
          </w:p>
        </w:tc>
        <w:tc>
          <w:tcPr>
            <w:tcW w:w="141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BY.3</w:t>
            </w:r>
          </w:p>
        </w:tc>
        <w:tc>
          <w:tcPr>
            <w:tcW w:w="5106" w:type="dxa"/>
            <w:vAlign w:val="center"/>
          </w:tcPr>
          <w:p w:rsidR="00C346FD" w:rsidRPr="001F5EB6" w:rsidRDefault="00C346FD" w:rsidP="0022331B">
            <w:pPr>
              <w:rPr>
                <w:rFonts w:ascii="Times New Roman" w:hAnsi="Times New Roman" w:cs="Times New Roman"/>
              </w:rPr>
            </w:pPr>
            <w:r>
              <w:rPr>
                <w:rFonts w:ascii="Times New Roman" w:hAnsi="Times New Roman" w:cs="Times New Roman"/>
              </w:rPr>
              <w:t>Kaynak içeriğinin ait olduğu alana ve terimceye ilişkin bilgi ihtiyacını belirler.</w:t>
            </w:r>
          </w:p>
        </w:tc>
        <w:tc>
          <w:tcPr>
            <w:tcW w:w="70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C.2.1</w:t>
            </w:r>
          </w:p>
        </w:tc>
        <w:tc>
          <w:tcPr>
            <w:tcW w:w="155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1.2</w:t>
            </w:r>
          </w:p>
        </w:tc>
        <w:tc>
          <w:tcPr>
            <w:tcW w:w="1418" w:type="dxa"/>
            <w:vAlign w:val="center"/>
          </w:tcPr>
          <w:p w:rsidR="00C346FD" w:rsidRPr="001F5EB6" w:rsidRDefault="00C346FD" w:rsidP="00C346FD">
            <w:pPr>
              <w:jc w:val="center"/>
              <w:rPr>
                <w:rFonts w:ascii="Times New Roman" w:hAnsi="Times New Roman" w:cs="Times New Roman"/>
              </w:rPr>
            </w:pPr>
          </w:p>
          <w:p w:rsidR="00C346FD" w:rsidRPr="001F5EB6"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BY.4</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Kaynak içeriğinin ait olduğu alana ve terimceye ilişkin bilgi ihtiyacını giderir.</w:t>
            </w:r>
          </w:p>
        </w:tc>
        <w:tc>
          <w:tcPr>
            <w:tcW w:w="70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C.2.1</w:t>
            </w:r>
          </w:p>
        </w:tc>
        <w:tc>
          <w:tcPr>
            <w:tcW w:w="155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1.2</w:t>
            </w:r>
          </w:p>
        </w:tc>
        <w:tc>
          <w:tcPr>
            <w:tcW w:w="141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BY.5</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Kaynak içerikteki terimlerin hedef dildeki karşılıklarını belirler.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C.2.3</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1.2</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BY.6</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Hedef kitleye uygun dili seçer.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C.3.2</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1.3</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lastRenderedPageBreak/>
              <w:t>BY.7</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Simültane çeviri yapılacak ortamın ışık ve ses donanımlarının standartlara uygunluğunu kontrol eder.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C.4.1</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1.4</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BY.8</w:t>
            </w:r>
          </w:p>
        </w:tc>
        <w:tc>
          <w:tcPr>
            <w:tcW w:w="5106" w:type="dxa"/>
            <w:vAlign w:val="center"/>
          </w:tcPr>
          <w:p w:rsidR="00C346FD" w:rsidRPr="001F5EB6" w:rsidRDefault="00C346FD" w:rsidP="0022331B">
            <w:pPr>
              <w:rPr>
                <w:rFonts w:ascii="Times New Roman" w:hAnsi="Times New Roman" w:cs="Times New Roman"/>
              </w:rPr>
            </w:pPr>
            <w:r>
              <w:rPr>
                <w:rFonts w:ascii="Times New Roman" w:hAnsi="Times New Roman" w:cs="Times New Roman"/>
              </w:rPr>
              <w:t>Dil kullanımı açısından (terim, söylem, dil düzeyi vb.) konuşma metnini çeviri sırasında eşzamanlı olarak değerlendirir.</w:t>
            </w:r>
          </w:p>
        </w:tc>
        <w:tc>
          <w:tcPr>
            <w:tcW w:w="70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w:t>
            </w:r>
          </w:p>
        </w:tc>
        <w:tc>
          <w:tcPr>
            <w:tcW w:w="1559"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2.1</w:t>
            </w:r>
          </w:p>
        </w:tc>
        <w:tc>
          <w:tcPr>
            <w:tcW w:w="1418" w:type="dxa"/>
            <w:vAlign w:val="center"/>
          </w:tcPr>
          <w:p w:rsidR="00C346FD" w:rsidRPr="001F5EB6"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BY.9</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Konuşma içeriğini bağlam ve dil seviyesini göz önünde bulundurarak eşzamanlı olarak çevirir.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D.2.7</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2.2</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BY.10</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Konuşma içeriğini akıcı ve anlaşılır bir şekilde eşzamanlı olarak çevirir.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D.2.6</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2.2</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BY.11</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Konuşma içeriğini doğru ve eksiksiz bir şekilde eşzamanlı olarak hedef dile aktarır.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D.2.5</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2.2</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BY.12</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 xml:space="preserve">Işaret dilinden sesli dile çevirirken Ses tonu ve vurgulama ile konuşmanın içeriğinin anlaşılmasını sağlar. </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2.2</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BY.13</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Sesli dilden işaret diline çevirirken mimik ve jest kullanımı ile konuşmanın içeriğinin anlaşılmasını sağlar.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2.2</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BY.14</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Konuşmanın içeriğini çevirirken teknik donanımı kullanır.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D.2.4</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2.2</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r w:rsidR="00C346FD" w:rsidRPr="00191399" w:rsidTr="0022331B">
        <w:tc>
          <w:tcPr>
            <w:tcW w:w="706"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BY.15</w:t>
            </w:r>
          </w:p>
        </w:tc>
        <w:tc>
          <w:tcPr>
            <w:tcW w:w="5106" w:type="dxa"/>
            <w:vAlign w:val="center"/>
          </w:tcPr>
          <w:p w:rsidR="00C346FD" w:rsidRDefault="00C346FD" w:rsidP="0022331B">
            <w:pPr>
              <w:rPr>
                <w:rFonts w:ascii="Times New Roman" w:hAnsi="Times New Roman" w:cs="Times New Roman"/>
              </w:rPr>
            </w:pPr>
            <w:r>
              <w:rPr>
                <w:rFonts w:ascii="Times New Roman" w:hAnsi="Times New Roman" w:cs="Times New Roman"/>
              </w:rPr>
              <w:t>Simültane çeviri stratejisini ve/veya tekniklerini doğru bir şekilde uygular.</w:t>
            </w:r>
          </w:p>
        </w:tc>
        <w:tc>
          <w:tcPr>
            <w:tcW w:w="70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w:t>
            </w:r>
          </w:p>
        </w:tc>
        <w:tc>
          <w:tcPr>
            <w:tcW w:w="1559"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2.2</w:t>
            </w:r>
          </w:p>
        </w:tc>
        <w:tc>
          <w:tcPr>
            <w:tcW w:w="1418" w:type="dxa"/>
            <w:vAlign w:val="center"/>
          </w:tcPr>
          <w:p w:rsidR="00C346FD" w:rsidRDefault="00C346FD" w:rsidP="00C346FD">
            <w:pPr>
              <w:jc w:val="center"/>
              <w:rPr>
                <w:rFonts w:ascii="Times New Roman" w:hAnsi="Times New Roman" w:cs="Times New Roman"/>
              </w:rPr>
            </w:pPr>
            <w:r>
              <w:rPr>
                <w:rFonts w:ascii="Times New Roman" w:hAnsi="Times New Roman" w:cs="Times New Roman"/>
              </w:rPr>
              <w:t>P1</w:t>
            </w:r>
          </w:p>
        </w:tc>
      </w:tr>
    </w:tbl>
    <w:p w:rsidR="00C346FD" w:rsidRPr="00A4517C" w:rsidRDefault="00C346FD" w:rsidP="002F42AD">
      <w:pPr>
        <w:jc w:val="right"/>
        <w:rPr>
          <w:lang w:val="tr-TR"/>
        </w:rPr>
      </w:pPr>
    </w:p>
    <w:sectPr w:rsidR="00C346FD" w:rsidRPr="00A4517C" w:rsidSect="0050727F">
      <w:headerReference w:type="even" r:id="rId16"/>
      <w:headerReference w:type="default" r:id="rId17"/>
      <w:footerReference w:type="default" r:id="rId18"/>
      <w:headerReference w:type="first" r:id="rId19"/>
      <w:pgSz w:w="11906" w:h="16838"/>
      <w:pgMar w:top="1134" w:right="1418" w:bottom="1134" w:left="1418" w:header="567"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5E0" w:rsidRDefault="00CA75E0" w:rsidP="002F42AD">
      <w:pPr>
        <w:spacing w:after="0" w:line="240" w:lineRule="auto"/>
      </w:pPr>
      <w:r>
        <w:separator/>
      </w:r>
    </w:p>
  </w:endnote>
  <w:endnote w:type="continuationSeparator" w:id="0">
    <w:p w:rsidR="00CA75E0" w:rsidRDefault="00CA75E0" w:rsidP="002F4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GKCNA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6" w:type="dxa"/>
      <w:tblInd w:w="-699" w:type="dxa"/>
      <w:tblLook w:val="04A0"/>
    </w:tblPr>
    <w:tblGrid>
      <w:gridCol w:w="3501"/>
      <w:gridCol w:w="4018"/>
      <w:gridCol w:w="2977"/>
    </w:tblGrid>
    <w:tr w:rsidR="00866F1B" w:rsidRPr="00586825" w:rsidTr="00A4517C">
      <w:tc>
        <w:tcPr>
          <w:tcW w:w="3501" w:type="dxa"/>
        </w:tcPr>
        <w:p w:rsidR="00866F1B" w:rsidRPr="00724A7C" w:rsidRDefault="00866F1B" w:rsidP="005F76E3">
          <w:pPr>
            <w:pStyle w:val="Altbilgi"/>
            <w:rPr>
              <w:rFonts w:ascii="Times New Roman" w:hAnsi="Times New Roman"/>
            </w:rPr>
          </w:pPr>
          <w:r w:rsidRPr="00724A7C">
            <w:rPr>
              <w:rFonts w:ascii="Times New Roman" w:hAnsi="Times New Roman"/>
            </w:rPr>
            <w:t xml:space="preserve">©Mesleki </w:t>
          </w:r>
          <w:r>
            <w:rPr>
              <w:rFonts w:ascii="Times New Roman" w:hAnsi="Times New Roman"/>
            </w:rPr>
            <w:t>Yeterlilik Kurumu, 2014</w:t>
          </w:r>
        </w:p>
      </w:tc>
      <w:tc>
        <w:tcPr>
          <w:tcW w:w="4018" w:type="dxa"/>
        </w:tcPr>
        <w:p w:rsidR="00866F1B" w:rsidRPr="00724A7C" w:rsidRDefault="00866F1B" w:rsidP="00172B78">
          <w:pPr>
            <w:pStyle w:val="Altbilgi"/>
            <w:ind w:left="501"/>
            <w:rPr>
              <w:rFonts w:ascii="Times New Roman" w:hAnsi="Times New Roman"/>
            </w:rPr>
          </w:pPr>
          <w:r>
            <w:rPr>
              <w:rFonts w:ascii="Times New Roman" w:hAnsi="Times New Roman"/>
            </w:rPr>
            <w:t xml:space="preserve">         ULUSAL YETERLİLİ</w:t>
          </w:r>
          <w:r w:rsidRPr="00724A7C">
            <w:rPr>
              <w:rFonts w:ascii="Times New Roman" w:hAnsi="Times New Roman"/>
            </w:rPr>
            <w:t>K</w:t>
          </w:r>
        </w:p>
      </w:tc>
      <w:tc>
        <w:tcPr>
          <w:tcW w:w="2977" w:type="dxa"/>
        </w:tcPr>
        <w:p w:rsidR="00866F1B" w:rsidRPr="00724A7C" w:rsidRDefault="00866F1B" w:rsidP="0030546B">
          <w:pPr>
            <w:pStyle w:val="Altbilgi"/>
            <w:jc w:val="right"/>
            <w:rPr>
              <w:rFonts w:ascii="Times New Roman" w:hAnsi="Times New Roman"/>
            </w:rPr>
          </w:pPr>
          <w:r w:rsidRPr="00724A7C">
            <w:rPr>
              <w:rFonts w:ascii="Times New Roman" w:hAnsi="Times New Roman"/>
            </w:rPr>
            <w:fldChar w:fldCharType="begin"/>
          </w:r>
          <w:r w:rsidRPr="00724A7C">
            <w:rPr>
              <w:rFonts w:ascii="Times New Roman" w:hAnsi="Times New Roman"/>
            </w:rPr>
            <w:instrText xml:space="preserve"> PAGE   \* MERGEFORMAT </w:instrText>
          </w:r>
          <w:r w:rsidRPr="00724A7C">
            <w:rPr>
              <w:rFonts w:ascii="Times New Roman" w:hAnsi="Times New Roman"/>
            </w:rPr>
            <w:fldChar w:fldCharType="separate"/>
          </w:r>
          <w:r w:rsidR="00450353">
            <w:rPr>
              <w:rFonts w:ascii="Times New Roman" w:hAnsi="Times New Roman"/>
              <w:noProof/>
            </w:rPr>
            <w:t>6</w:t>
          </w:r>
          <w:r w:rsidRPr="00724A7C">
            <w:rPr>
              <w:rFonts w:ascii="Times New Roman" w:hAnsi="Times New Roman"/>
            </w:rPr>
            <w:fldChar w:fldCharType="end"/>
          </w:r>
        </w:p>
      </w:tc>
    </w:tr>
  </w:tbl>
  <w:p w:rsidR="00866F1B" w:rsidRDefault="00866F1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6" w:type="dxa"/>
      <w:tblInd w:w="-699" w:type="dxa"/>
      <w:tblLook w:val="04A0"/>
    </w:tblPr>
    <w:tblGrid>
      <w:gridCol w:w="3501"/>
      <w:gridCol w:w="4018"/>
      <w:gridCol w:w="2977"/>
    </w:tblGrid>
    <w:tr w:rsidR="00866F1B" w:rsidRPr="00586825" w:rsidTr="00A4517C">
      <w:tc>
        <w:tcPr>
          <w:tcW w:w="3501" w:type="dxa"/>
        </w:tcPr>
        <w:p w:rsidR="00866F1B" w:rsidRPr="00724A7C" w:rsidRDefault="00866F1B" w:rsidP="00733715">
          <w:pPr>
            <w:pStyle w:val="Altbilgi"/>
            <w:rPr>
              <w:rFonts w:ascii="Times New Roman" w:hAnsi="Times New Roman"/>
            </w:rPr>
          </w:pPr>
          <w:r>
            <w:rPr>
              <w:rFonts w:ascii="Times New Roman" w:hAnsi="Times New Roman"/>
            </w:rPr>
            <w:t>©Mesleki Yeterlilik Kurumu, 2014</w:t>
          </w:r>
        </w:p>
      </w:tc>
      <w:tc>
        <w:tcPr>
          <w:tcW w:w="4018" w:type="dxa"/>
        </w:tcPr>
        <w:p w:rsidR="00866F1B" w:rsidRPr="00724A7C" w:rsidRDefault="00866F1B" w:rsidP="00F7758F">
          <w:pPr>
            <w:pStyle w:val="Altbilgi"/>
            <w:ind w:left="501"/>
            <w:rPr>
              <w:rFonts w:ascii="Times New Roman" w:hAnsi="Times New Roman"/>
            </w:rPr>
          </w:pPr>
          <w:r>
            <w:rPr>
              <w:rFonts w:ascii="Times New Roman" w:hAnsi="Times New Roman"/>
            </w:rPr>
            <w:t xml:space="preserve">    </w:t>
          </w:r>
        </w:p>
      </w:tc>
      <w:tc>
        <w:tcPr>
          <w:tcW w:w="2977" w:type="dxa"/>
        </w:tcPr>
        <w:p w:rsidR="00866F1B" w:rsidRPr="00724A7C" w:rsidRDefault="00866F1B" w:rsidP="0030546B">
          <w:pPr>
            <w:pStyle w:val="Altbilgi"/>
            <w:jc w:val="right"/>
            <w:rPr>
              <w:rFonts w:ascii="Times New Roman" w:hAnsi="Times New Roman"/>
            </w:rPr>
          </w:pPr>
          <w:r w:rsidRPr="00724A7C">
            <w:rPr>
              <w:rFonts w:ascii="Times New Roman" w:hAnsi="Times New Roman"/>
            </w:rPr>
            <w:fldChar w:fldCharType="begin"/>
          </w:r>
          <w:r w:rsidRPr="00724A7C">
            <w:rPr>
              <w:rFonts w:ascii="Times New Roman" w:hAnsi="Times New Roman"/>
            </w:rPr>
            <w:instrText xml:space="preserve"> PAGE   \* MERGEFORMAT </w:instrText>
          </w:r>
          <w:r w:rsidRPr="00724A7C">
            <w:rPr>
              <w:rFonts w:ascii="Times New Roman" w:hAnsi="Times New Roman"/>
            </w:rPr>
            <w:fldChar w:fldCharType="separate"/>
          </w:r>
          <w:r w:rsidR="00450353">
            <w:rPr>
              <w:rFonts w:ascii="Times New Roman" w:hAnsi="Times New Roman"/>
              <w:noProof/>
            </w:rPr>
            <w:t>14</w:t>
          </w:r>
          <w:r w:rsidRPr="00724A7C">
            <w:rPr>
              <w:rFonts w:ascii="Times New Roman" w:hAnsi="Times New Roman"/>
            </w:rPr>
            <w:fldChar w:fldCharType="end"/>
          </w:r>
        </w:p>
      </w:tc>
    </w:tr>
  </w:tbl>
  <w:p w:rsidR="00866F1B" w:rsidRDefault="00866F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5E0" w:rsidRDefault="00CA75E0" w:rsidP="002F42AD">
      <w:pPr>
        <w:spacing w:after="0" w:line="240" w:lineRule="auto"/>
      </w:pPr>
      <w:r>
        <w:separator/>
      </w:r>
    </w:p>
  </w:footnote>
  <w:footnote w:type="continuationSeparator" w:id="0">
    <w:p w:rsidR="00CA75E0" w:rsidRDefault="00CA75E0" w:rsidP="002F4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F1B" w:rsidRDefault="00866F1B">
    <w:pPr>
      <w:pStyle w:val="stbilgi"/>
    </w:pPr>
    <w:r w:rsidRPr="00BF6F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3997" o:spid="_x0000_s34818" type="#_x0000_t136" style="position:absolute;margin-left:0;margin-top:0;width:426.25pt;height:213.1pt;rotation:315;z-index:-25165977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6" w:type="dxa"/>
      <w:tblInd w:w="-607" w:type="dxa"/>
      <w:tblLook w:val="04A0"/>
    </w:tblPr>
    <w:tblGrid>
      <w:gridCol w:w="5579"/>
      <w:gridCol w:w="4917"/>
    </w:tblGrid>
    <w:tr w:rsidR="00866F1B" w:rsidRPr="005A4674" w:rsidTr="0030546B">
      <w:tc>
        <w:tcPr>
          <w:tcW w:w="5579" w:type="dxa"/>
        </w:tcPr>
        <w:p w:rsidR="00866F1B" w:rsidRPr="00AB54CB" w:rsidRDefault="00866F1B" w:rsidP="00C83540">
          <w:pPr>
            <w:spacing w:after="0" w:line="240" w:lineRule="auto"/>
            <w:rPr>
              <w:rFonts w:ascii="Times New Roman" w:hAnsi="Times New Roman"/>
              <w:bCs/>
              <w:color w:val="000000"/>
              <w:lang w:val="tr-TR"/>
            </w:rPr>
          </w:pPr>
          <w:r w:rsidRPr="00BF6F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3998" o:spid="_x0000_s34819" type="#_x0000_t136" style="position:absolute;margin-left:0;margin-top:0;width:426.25pt;height:213.1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r w:rsidRPr="00AB54CB">
            <w:rPr>
              <w:rFonts w:ascii="Times New Roman" w:hAnsi="Times New Roman"/>
              <w:bCs/>
              <w:color w:val="000000"/>
              <w:szCs w:val="24"/>
              <w:lang w:val="tr-TR"/>
            </w:rPr>
            <w:t>[</w:t>
          </w:r>
          <w:r w:rsidR="00C83540" w:rsidRPr="00C83540">
            <w:rPr>
              <w:rFonts w:ascii="Times New Roman" w:hAnsi="Times New Roman"/>
              <w:bCs/>
              <w:color w:val="000000"/>
              <w:szCs w:val="24"/>
              <w:lang w:val="tr-TR"/>
            </w:rPr>
            <w:t>14UY0…-6</w:t>
          </w:r>
          <w:r w:rsidRPr="00AB54CB">
            <w:rPr>
              <w:rFonts w:ascii="Times New Roman" w:hAnsi="Times New Roman"/>
              <w:bCs/>
              <w:color w:val="000000"/>
              <w:szCs w:val="24"/>
              <w:lang w:val="tr-TR"/>
            </w:rPr>
            <w:t>] [</w:t>
          </w:r>
          <w:r w:rsidR="00C83540">
            <w:rPr>
              <w:rFonts w:ascii="Times New Roman" w:hAnsi="Times New Roman"/>
              <w:bCs/>
              <w:color w:val="000000"/>
              <w:szCs w:val="24"/>
              <w:lang w:val="tr-TR"/>
            </w:rPr>
            <w:t>İşaret Dili Çevirmeni</w:t>
          </w:r>
          <w:r w:rsidRPr="00AB54CB">
            <w:rPr>
              <w:rFonts w:ascii="Times New Roman" w:hAnsi="Times New Roman"/>
              <w:bCs/>
              <w:color w:val="000000"/>
              <w:szCs w:val="24"/>
              <w:lang w:val="tr-TR"/>
            </w:rPr>
            <w:t>]</w:t>
          </w:r>
        </w:p>
      </w:tc>
      <w:tc>
        <w:tcPr>
          <w:tcW w:w="4917" w:type="dxa"/>
        </w:tcPr>
        <w:p w:rsidR="00866F1B" w:rsidRPr="00AB54CB" w:rsidRDefault="00866F1B"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866F1B" w:rsidRDefault="00866F1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F1B" w:rsidRDefault="00866F1B">
    <w:pPr>
      <w:pStyle w:val="stbilgi"/>
    </w:pPr>
    <w:r w:rsidRPr="00BF6F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3996" o:spid="_x0000_s34817" type="#_x0000_t136" style="position:absolute;margin-left:0;margin-top:0;width:426.25pt;height:213.1pt;rotation:315;z-index:-25166080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F1B" w:rsidRDefault="00866F1B">
    <w:pPr>
      <w:pStyle w:val="stbilgi"/>
    </w:pPr>
    <w:r w:rsidRPr="00BF6F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4000" o:spid="_x0000_s34821" type="#_x0000_t136" style="position:absolute;margin-left:0;margin-top:0;width:426.25pt;height:213.1pt;rotation:315;z-index:-251656704;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6" w:type="dxa"/>
      <w:tblInd w:w="-607" w:type="dxa"/>
      <w:tblLook w:val="04A0"/>
    </w:tblPr>
    <w:tblGrid>
      <w:gridCol w:w="5579"/>
      <w:gridCol w:w="4917"/>
    </w:tblGrid>
    <w:tr w:rsidR="00866F1B" w:rsidRPr="005A4674" w:rsidTr="0030546B">
      <w:tc>
        <w:tcPr>
          <w:tcW w:w="5579" w:type="dxa"/>
        </w:tcPr>
        <w:p w:rsidR="00866F1B" w:rsidRPr="00AB54CB" w:rsidRDefault="00273C76" w:rsidP="00172B78">
          <w:pPr>
            <w:spacing w:after="0" w:line="240" w:lineRule="auto"/>
            <w:rPr>
              <w:rFonts w:ascii="Times New Roman" w:hAnsi="Times New Roman"/>
              <w:bCs/>
              <w:color w:val="000000"/>
              <w:lang w:val="tr-TR"/>
            </w:rPr>
          </w:pPr>
          <w:r w:rsidRPr="00AB54CB">
            <w:rPr>
              <w:rFonts w:ascii="Times New Roman" w:hAnsi="Times New Roman"/>
              <w:bCs/>
              <w:color w:val="000000"/>
              <w:szCs w:val="24"/>
              <w:lang w:val="tr-TR"/>
            </w:rPr>
            <w:t>[</w:t>
          </w:r>
          <w:r w:rsidRPr="00C83540">
            <w:rPr>
              <w:rFonts w:ascii="Times New Roman" w:hAnsi="Times New Roman"/>
              <w:bCs/>
              <w:color w:val="000000"/>
              <w:szCs w:val="24"/>
              <w:lang w:val="tr-TR"/>
            </w:rPr>
            <w:t>14UY0…-6</w:t>
          </w:r>
          <w:r w:rsidRPr="00AB54CB">
            <w:rPr>
              <w:rFonts w:ascii="Times New Roman" w:hAnsi="Times New Roman"/>
              <w:bCs/>
              <w:color w:val="000000"/>
              <w:szCs w:val="24"/>
              <w:lang w:val="tr-TR"/>
            </w:rPr>
            <w:t>] [</w:t>
          </w:r>
          <w:r>
            <w:rPr>
              <w:rFonts w:ascii="Times New Roman" w:hAnsi="Times New Roman"/>
              <w:bCs/>
              <w:color w:val="000000"/>
              <w:szCs w:val="24"/>
              <w:lang w:val="tr-TR"/>
            </w:rPr>
            <w:t>İşaret Dili Çevirmeni</w:t>
          </w:r>
          <w:r w:rsidRPr="00AB54CB">
            <w:rPr>
              <w:rFonts w:ascii="Times New Roman" w:hAnsi="Times New Roman"/>
              <w:bCs/>
              <w:color w:val="000000"/>
              <w:szCs w:val="24"/>
              <w:lang w:val="tr-TR"/>
            </w:rPr>
            <w:t>]</w:t>
          </w:r>
        </w:p>
      </w:tc>
      <w:tc>
        <w:tcPr>
          <w:tcW w:w="4917" w:type="dxa"/>
        </w:tcPr>
        <w:p w:rsidR="00866F1B" w:rsidRPr="00AB54CB" w:rsidRDefault="00866F1B"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866F1B" w:rsidRDefault="00866F1B">
    <w:pPr>
      <w:pStyle w:val="stbilgi"/>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F1B" w:rsidRDefault="00866F1B">
    <w:pPr>
      <w:pStyle w:val="stbilgi"/>
    </w:pPr>
    <w:r w:rsidRPr="00BF6F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3999" o:spid="_x0000_s34820" type="#_x0000_t136" style="position:absolute;margin-left:0;margin-top:0;width:426.25pt;height:213.1pt;rotation:315;z-index:-25165772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40A"/>
    <w:multiLevelType w:val="hybridMultilevel"/>
    <w:tmpl w:val="BB7E7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577ED4"/>
    <w:multiLevelType w:val="hybridMultilevel"/>
    <w:tmpl w:val="C02E216C"/>
    <w:lvl w:ilvl="0" w:tplc="749AB93C">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2840DDF"/>
    <w:multiLevelType w:val="hybridMultilevel"/>
    <w:tmpl w:val="52C6D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7A40869"/>
    <w:multiLevelType w:val="hybridMultilevel"/>
    <w:tmpl w:val="52C6D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B000D88"/>
    <w:multiLevelType w:val="hybridMultilevel"/>
    <w:tmpl w:val="BD96A144"/>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37890"/>
    <o:shapelayout v:ext="edit">
      <o:idmap v:ext="edit" data="34"/>
    </o:shapelayout>
  </w:hdrShapeDefaults>
  <w:footnotePr>
    <w:footnote w:id="-1"/>
    <w:footnote w:id="0"/>
  </w:footnotePr>
  <w:endnotePr>
    <w:endnote w:id="-1"/>
    <w:endnote w:id="0"/>
  </w:endnotePr>
  <w:compat/>
  <w:rsids>
    <w:rsidRoot w:val="002F42AD"/>
    <w:rsid w:val="00017234"/>
    <w:rsid w:val="0005044F"/>
    <w:rsid w:val="000650BC"/>
    <w:rsid w:val="00081537"/>
    <w:rsid w:val="00083F96"/>
    <w:rsid w:val="00086E4B"/>
    <w:rsid w:val="000A5F21"/>
    <w:rsid w:val="000A72EF"/>
    <w:rsid w:val="000B092E"/>
    <w:rsid w:val="000B1C85"/>
    <w:rsid w:val="000C390A"/>
    <w:rsid w:val="000D5F1E"/>
    <w:rsid w:val="00101B78"/>
    <w:rsid w:val="0010478A"/>
    <w:rsid w:val="00133B82"/>
    <w:rsid w:val="001378A7"/>
    <w:rsid w:val="0014399E"/>
    <w:rsid w:val="00172B78"/>
    <w:rsid w:val="001826F2"/>
    <w:rsid w:val="001B0453"/>
    <w:rsid w:val="001C53C8"/>
    <w:rsid w:val="001D111F"/>
    <w:rsid w:val="001D658C"/>
    <w:rsid w:val="001F1879"/>
    <w:rsid w:val="001F5EB6"/>
    <w:rsid w:val="00200652"/>
    <w:rsid w:val="0022331B"/>
    <w:rsid w:val="00241C0A"/>
    <w:rsid w:val="002421B0"/>
    <w:rsid w:val="002468DE"/>
    <w:rsid w:val="00273C76"/>
    <w:rsid w:val="00282C15"/>
    <w:rsid w:val="002F42AD"/>
    <w:rsid w:val="0030546B"/>
    <w:rsid w:val="00343164"/>
    <w:rsid w:val="0035049B"/>
    <w:rsid w:val="003842E8"/>
    <w:rsid w:val="00393188"/>
    <w:rsid w:val="003B2D9F"/>
    <w:rsid w:val="004003C2"/>
    <w:rsid w:val="00417968"/>
    <w:rsid w:val="00420122"/>
    <w:rsid w:val="00443B16"/>
    <w:rsid w:val="004502F7"/>
    <w:rsid w:val="00450353"/>
    <w:rsid w:val="004741F7"/>
    <w:rsid w:val="0047760C"/>
    <w:rsid w:val="00490D8A"/>
    <w:rsid w:val="00494D0D"/>
    <w:rsid w:val="0049777D"/>
    <w:rsid w:val="004A6A35"/>
    <w:rsid w:val="004B0E13"/>
    <w:rsid w:val="004B3273"/>
    <w:rsid w:val="004E73E8"/>
    <w:rsid w:val="005023E7"/>
    <w:rsid w:val="0050727F"/>
    <w:rsid w:val="00507E8A"/>
    <w:rsid w:val="00530ABC"/>
    <w:rsid w:val="005562D9"/>
    <w:rsid w:val="00575B27"/>
    <w:rsid w:val="005844EE"/>
    <w:rsid w:val="00586B07"/>
    <w:rsid w:val="00596AF2"/>
    <w:rsid w:val="005E26C0"/>
    <w:rsid w:val="005F76E3"/>
    <w:rsid w:val="005F7F1B"/>
    <w:rsid w:val="00641000"/>
    <w:rsid w:val="00664BF9"/>
    <w:rsid w:val="00693ED6"/>
    <w:rsid w:val="006A4707"/>
    <w:rsid w:val="006B6905"/>
    <w:rsid w:val="006C2CBC"/>
    <w:rsid w:val="006D0AB9"/>
    <w:rsid w:val="006E109F"/>
    <w:rsid w:val="00700B85"/>
    <w:rsid w:val="00715361"/>
    <w:rsid w:val="00717C1F"/>
    <w:rsid w:val="00726A39"/>
    <w:rsid w:val="0073049F"/>
    <w:rsid w:val="007330CF"/>
    <w:rsid w:val="00733715"/>
    <w:rsid w:val="007467B6"/>
    <w:rsid w:val="00755824"/>
    <w:rsid w:val="00756207"/>
    <w:rsid w:val="00796020"/>
    <w:rsid w:val="007C1411"/>
    <w:rsid w:val="007C5D25"/>
    <w:rsid w:val="007D15C1"/>
    <w:rsid w:val="00833787"/>
    <w:rsid w:val="008343B7"/>
    <w:rsid w:val="008564C4"/>
    <w:rsid w:val="00866F1B"/>
    <w:rsid w:val="00867EBA"/>
    <w:rsid w:val="00873103"/>
    <w:rsid w:val="00874347"/>
    <w:rsid w:val="008C32B0"/>
    <w:rsid w:val="008E7FEE"/>
    <w:rsid w:val="008F35E6"/>
    <w:rsid w:val="00902092"/>
    <w:rsid w:val="0091743E"/>
    <w:rsid w:val="00926B32"/>
    <w:rsid w:val="0096165B"/>
    <w:rsid w:val="0096791F"/>
    <w:rsid w:val="00981AA1"/>
    <w:rsid w:val="00981D35"/>
    <w:rsid w:val="009B6D90"/>
    <w:rsid w:val="009C7299"/>
    <w:rsid w:val="009D0D73"/>
    <w:rsid w:val="009D1569"/>
    <w:rsid w:val="009F46D3"/>
    <w:rsid w:val="00A3580D"/>
    <w:rsid w:val="00A44F0A"/>
    <w:rsid w:val="00A4517C"/>
    <w:rsid w:val="00A649F7"/>
    <w:rsid w:val="00A841FE"/>
    <w:rsid w:val="00AA17C1"/>
    <w:rsid w:val="00AD533A"/>
    <w:rsid w:val="00AF6C58"/>
    <w:rsid w:val="00B00A77"/>
    <w:rsid w:val="00B01DE0"/>
    <w:rsid w:val="00B028D8"/>
    <w:rsid w:val="00B048B3"/>
    <w:rsid w:val="00B5294C"/>
    <w:rsid w:val="00B70F2B"/>
    <w:rsid w:val="00BF6F90"/>
    <w:rsid w:val="00C346FD"/>
    <w:rsid w:val="00C45309"/>
    <w:rsid w:val="00C50230"/>
    <w:rsid w:val="00C83540"/>
    <w:rsid w:val="00C86527"/>
    <w:rsid w:val="00C94827"/>
    <w:rsid w:val="00CA23BD"/>
    <w:rsid w:val="00CA4DB6"/>
    <w:rsid w:val="00CA7377"/>
    <w:rsid w:val="00CA75E0"/>
    <w:rsid w:val="00CB73B9"/>
    <w:rsid w:val="00CF61F1"/>
    <w:rsid w:val="00D26F7F"/>
    <w:rsid w:val="00DA1BBD"/>
    <w:rsid w:val="00DB6224"/>
    <w:rsid w:val="00E03C1B"/>
    <w:rsid w:val="00E45177"/>
    <w:rsid w:val="00E715F1"/>
    <w:rsid w:val="00EC7097"/>
    <w:rsid w:val="00F012F2"/>
    <w:rsid w:val="00F03DBB"/>
    <w:rsid w:val="00F2002A"/>
    <w:rsid w:val="00F248CE"/>
    <w:rsid w:val="00F24D86"/>
    <w:rsid w:val="00F3626E"/>
    <w:rsid w:val="00F7758F"/>
    <w:rsid w:val="00F803DE"/>
    <w:rsid w:val="00F95DBC"/>
    <w:rsid w:val="00FC25F3"/>
    <w:rsid w:val="00FC3745"/>
    <w:rsid w:val="00FD13EA"/>
    <w:rsid w:val="00FE7B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link w:val="ListeParagrafChar"/>
    <w:uiPriority w:val="34"/>
    <w:qFormat/>
    <w:rsid w:val="002F42AD"/>
    <w:pPr>
      <w:ind w:left="720"/>
    </w:pPr>
    <w:rPr>
      <w:rFonts w:cs="Times New Roman"/>
    </w:rPr>
  </w:style>
  <w:style w:type="paragraph" w:styleId="stbilgi">
    <w:name w:val="header"/>
    <w:basedOn w:val="Normal"/>
    <w:link w:val="stbilgiChar"/>
    <w:uiPriority w:val="99"/>
    <w:semiHidden/>
    <w:rsid w:val="002F42A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basedOn w:val="VarsaylanParagrafYazTipi"/>
    <w:link w:val="AralkYok"/>
    <w:uiPriority w:val="1"/>
    <w:locked/>
    <w:rsid w:val="002F42AD"/>
    <w:rPr>
      <w:rFonts w:eastAsia="Times New Roman" w:cs="Calibri"/>
      <w:sz w:val="22"/>
      <w:szCs w:val="22"/>
      <w:lang w:val="tr-TR" w:eastAsia="en-US" w:bidi="ar-SA"/>
    </w:rPr>
  </w:style>
  <w:style w:type="paragraph" w:customStyle="1" w:styleId="Default">
    <w:name w:val="Default"/>
    <w:rsid w:val="002F42AD"/>
    <w:pPr>
      <w:autoSpaceDE w:val="0"/>
      <w:autoSpaceDN w:val="0"/>
      <w:adjustRightInd w:val="0"/>
    </w:pPr>
    <w:rPr>
      <w:rFonts w:ascii="GKCNAM+TimesNewRoman" w:eastAsia="Times New Roman" w:hAnsi="GKCNAM+TimesNewRoman" w:cs="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2AD"/>
    <w:rPr>
      <w:rFonts w:ascii="Calibri" w:eastAsia="Times New Roman" w:hAnsi="Calibri" w:cs="Calibri"/>
      <w:lang w:val="en-US"/>
    </w:rPr>
  </w:style>
  <w:style w:type="table" w:styleId="TabloKlavuzu">
    <w:name w:val="Table Grid"/>
    <w:basedOn w:val="NormalTablo"/>
    <w:uiPriority w:val="59"/>
    <w:rsid w:val="001F5EB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756207"/>
    <w:rPr>
      <w:sz w:val="16"/>
      <w:szCs w:val="16"/>
    </w:rPr>
  </w:style>
  <w:style w:type="paragraph" w:styleId="AklamaMetni">
    <w:name w:val="annotation text"/>
    <w:basedOn w:val="Normal"/>
    <w:link w:val="AklamaMetniChar"/>
    <w:uiPriority w:val="99"/>
    <w:semiHidden/>
    <w:unhideWhenUsed/>
    <w:rsid w:val="00756207"/>
    <w:rPr>
      <w:sz w:val="20"/>
      <w:szCs w:val="20"/>
    </w:rPr>
  </w:style>
  <w:style w:type="character" w:customStyle="1" w:styleId="AklamaMetniChar">
    <w:name w:val="Açıklama Metni Char"/>
    <w:basedOn w:val="VarsaylanParagrafYazTipi"/>
    <w:link w:val="AklamaMetni"/>
    <w:uiPriority w:val="99"/>
    <w:semiHidden/>
    <w:rsid w:val="00756207"/>
    <w:rPr>
      <w:rFonts w:eastAsia="Times New Roman" w:cs="Calibri"/>
      <w:lang w:val="en-US" w:eastAsia="en-US"/>
    </w:rPr>
  </w:style>
  <w:style w:type="paragraph" w:styleId="AklamaKonusu">
    <w:name w:val="annotation subject"/>
    <w:basedOn w:val="AklamaMetni"/>
    <w:next w:val="AklamaMetni"/>
    <w:link w:val="AklamaKonusuChar"/>
    <w:uiPriority w:val="99"/>
    <w:semiHidden/>
    <w:unhideWhenUsed/>
    <w:rsid w:val="00756207"/>
    <w:rPr>
      <w:b/>
      <w:bCs/>
    </w:rPr>
  </w:style>
  <w:style w:type="character" w:customStyle="1" w:styleId="AklamaKonusuChar">
    <w:name w:val="Açıklama Konusu Char"/>
    <w:basedOn w:val="AklamaMetniChar"/>
    <w:link w:val="AklamaKonusu"/>
    <w:uiPriority w:val="99"/>
    <w:semiHidden/>
    <w:rsid w:val="00756207"/>
    <w:rPr>
      <w:b/>
      <w:bCs/>
    </w:rPr>
  </w:style>
  <w:style w:type="paragraph" w:customStyle="1" w:styleId="AralkYok1">
    <w:name w:val="Aralık Yok1"/>
    <w:link w:val="NoSpacingChar"/>
    <w:uiPriority w:val="1"/>
    <w:qFormat/>
    <w:rsid w:val="00717C1F"/>
    <w:rPr>
      <w:rFonts w:eastAsia="Times New Roman"/>
      <w:sz w:val="22"/>
      <w:szCs w:val="22"/>
      <w:lang w:eastAsia="en-US"/>
    </w:rPr>
  </w:style>
  <w:style w:type="character" w:customStyle="1" w:styleId="NoSpacingChar">
    <w:name w:val="No Spacing Char"/>
    <w:link w:val="AralkYok1"/>
    <w:uiPriority w:val="1"/>
    <w:locked/>
    <w:rsid w:val="00717C1F"/>
    <w:rPr>
      <w:rFonts w:eastAsia="Times New Roman"/>
      <w:sz w:val="22"/>
      <w:szCs w:val="22"/>
      <w:lang w:eastAsia="en-US" w:bidi="ar-SA"/>
    </w:rPr>
  </w:style>
  <w:style w:type="character" w:customStyle="1" w:styleId="ListeParagrafChar">
    <w:name w:val="Liste Paragraf Char"/>
    <w:link w:val="ListeParagraf"/>
    <w:uiPriority w:val="34"/>
    <w:rsid w:val="00717C1F"/>
    <w:rPr>
      <w:rFonts w:eastAsia="Times New Roman" w:cs="Calibri"/>
      <w:sz w:val="22"/>
      <w:szCs w:val="22"/>
      <w:lang w:val="en-US" w:eastAsia="en-US"/>
    </w:rPr>
  </w:style>
  <w:style w:type="paragraph" w:styleId="Dzeltme">
    <w:name w:val="Revision"/>
    <w:hidden/>
    <w:uiPriority w:val="99"/>
    <w:semiHidden/>
    <w:rsid w:val="000A72EF"/>
    <w:rPr>
      <w:rFonts w:eastAsia="Times New Roman" w:cs="Calibri"/>
      <w:sz w:val="22"/>
      <w:szCs w:val="22"/>
      <w:lang w:val="en-US" w:eastAsia="en-US"/>
    </w:rPr>
  </w:style>
  <w:style w:type="character" w:styleId="Kpr">
    <w:name w:val="Hyperlink"/>
    <w:unhideWhenUsed/>
    <w:rsid w:val="00E45177"/>
    <w:rPr>
      <w:color w:val="0000FF"/>
      <w:u w:val="single"/>
    </w:rPr>
  </w:style>
  <w:style w:type="character" w:styleId="zlenenKpr">
    <w:name w:val="FollowedHyperlink"/>
    <w:basedOn w:val="VarsaylanParagrafYazTipi"/>
    <w:uiPriority w:val="99"/>
    <w:semiHidden/>
    <w:unhideWhenUsed/>
    <w:rsid w:val="00E4517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rikboga@myk.gov.t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yk.gov.tr/index.php/tr/component/msd/?view=msd&amp;layout=msdlist"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ertekin@my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A765-A7D0-4B6F-8ACA-E2C77824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5436</Words>
  <Characters>30986</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36350</CharactersWithSpaces>
  <SharedDoc>false</SharedDoc>
  <HLinks>
    <vt:vector size="18" baseType="variant">
      <vt:variant>
        <vt:i4>1507406</vt:i4>
      </vt:variant>
      <vt:variant>
        <vt:i4>6</vt:i4>
      </vt:variant>
      <vt:variant>
        <vt:i4>0</vt:i4>
      </vt:variant>
      <vt:variant>
        <vt:i4>5</vt:i4>
      </vt:variant>
      <vt:variant>
        <vt:lpwstr>http://myk.gov.tr/index.php/tr/component/msd/?view=msd&amp;layout=msdlist</vt:lpwstr>
      </vt:variant>
      <vt:variant>
        <vt:lpwstr/>
      </vt:variant>
      <vt:variant>
        <vt:i4>6225981</vt:i4>
      </vt:variant>
      <vt:variant>
        <vt:i4>3</vt:i4>
      </vt:variant>
      <vt:variant>
        <vt:i4>0</vt:i4>
      </vt:variant>
      <vt:variant>
        <vt:i4>5</vt:i4>
      </vt:variant>
      <vt:variant>
        <vt:lpwstr>mailto:gertekin@myk.gov.tr</vt:lpwstr>
      </vt:variant>
      <vt:variant>
        <vt:lpwstr/>
      </vt:variant>
      <vt:variant>
        <vt:i4>6619153</vt:i4>
      </vt:variant>
      <vt:variant>
        <vt:i4>0</vt:i4>
      </vt:variant>
      <vt:variant>
        <vt:i4>0</vt:i4>
      </vt:variant>
      <vt:variant>
        <vt:i4>5</vt:i4>
      </vt:variant>
      <vt:variant>
        <vt:lpwstr>mailto:sarikboga@myk.gov.tr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abdullah.ozdemir</dc:creator>
  <cp:lastModifiedBy>cem.simsek</cp:lastModifiedBy>
  <cp:revision>2</cp:revision>
  <cp:lastPrinted>2014-11-05T08:55:00Z</cp:lastPrinted>
  <dcterms:created xsi:type="dcterms:W3CDTF">2014-11-10T10:13:00Z</dcterms:created>
  <dcterms:modified xsi:type="dcterms:W3CDTF">2014-11-10T10:13:00Z</dcterms:modified>
</cp:coreProperties>
</file>